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1295" w:rsidRDefault="00DB6FCD">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352DAD">
        <w:t>Қазақстан Республикасы Білім және ғылым Министрлігі</w:t>
      </w:r>
    </w:p>
    <w:p w:rsidR="00DD1295" w:rsidRDefault="00DD1295">
      <w:pPr>
        <w:pStyle w:val="a3"/>
      </w:pPr>
    </w:p>
    <w:p w:rsidR="00DD1295" w:rsidRDefault="00352DAD">
      <w:pPr>
        <w:pStyle w:val="a3"/>
        <w:jc w:val="center"/>
      </w:pPr>
      <w:r>
        <w:t>Д.Серікбаев атындағы ШҚТУ</w:t>
      </w:r>
    </w:p>
    <w:p w:rsidR="00DD1295" w:rsidRDefault="00DD1295">
      <w:pPr>
        <w:pStyle w:val="a3"/>
      </w:pPr>
    </w:p>
    <w:p w:rsidR="00DD1295" w:rsidRDefault="00DD1295">
      <w:pPr>
        <w:pStyle w:val="a3"/>
      </w:pPr>
    </w:p>
    <w:p w:rsidR="00DD1295" w:rsidRDefault="00352DAD">
      <w:pPr>
        <w:pStyle w:val="a3"/>
        <w:ind w:left="6100"/>
      </w:pPr>
      <w:r>
        <w:t>БЕКІТЕМІН:</w:t>
      </w:r>
    </w:p>
    <w:p w:rsidR="00DD1295" w:rsidRDefault="00352DAD">
      <w:pPr>
        <w:pStyle w:val="a3"/>
        <w:ind w:left="6100"/>
      </w:pPr>
      <w:r>
        <w:t>БжКМ деканы:</w:t>
      </w:r>
    </w:p>
    <w:p w:rsidR="00DD1295" w:rsidRDefault="00352DAD">
      <w:pPr>
        <w:pStyle w:val="a3"/>
        <w:ind w:left="6100"/>
      </w:pPr>
      <w:r>
        <w:t>_____________ Закимова А.М.</w:t>
      </w:r>
    </w:p>
    <w:p w:rsidR="00DD1295" w:rsidRDefault="00352DAD">
      <w:pPr>
        <w:pStyle w:val="a3"/>
        <w:ind w:left="6100"/>
      </w:pPr>
      <w:r>
        <w:t>_____________202</w:t>
      </w:r>
      <w:r w:rsidR="00BC0D7E" w:rsidRPr="00164547">
        <w:t>1</w:t>
      </w:r>
      <w:r>
        <w:t xml:space="preserve"> ж.</w:t>
      </w: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352DAD">
      <w:pPr>
        <w:pStyle w:val="a3"/>
        <w:jc w:val="center"/>
      </w:pPr>
      <w:r>
        <w:rPr>
          <w:b/>
        </w:rPr>
        <w:t>БУХГАЛТЕРЛІК ЕСЕП</w:t>
      </w:r>
    </w:p>
    <w:p w:rsidR="00DD1295" w:rsidRDefault="00352DAD">
      <w:pPr>
        <w:pStyle w:val="a3"/>
        <w:jc w:val="center"/>
      </w:pPr>
      <w:r>
        <w:t>Жұмыс оқу бағдарламасы (силлабус)</w:t>
      </w: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352DAD">
      <w:pPr>
        <w:pStyle w:val="a3"/>
      </w:pPr>
      <w:r>
        <w:t>Білім беру бағдарламасы: 6B04109 Мемлекеттік қаржылық менеджмент, 6B04106 Ғылымды қажетсінетін кәсіпорынның қаржыларын басқару</w:t>
      </w:r>
    </w:p>
    <w:p w:rsidR="00DD1295" w:rsidRDefault="00352DAD">
      <w:pPr>
        <w:pStyle w:val="a3"/>
      </w:pPr>
      <w:r>
        <w:t>Пәндерінің коды: BU2215 (6B04106), BU2218 (6B04109)</w:t>
      </w:r>
    </w:p>
    <w:p w:rsidR="00DD1295" w:rsidRDefault="00352DAD">
      <w:pPr>
        <w:pStyle w:val="a3"/>
      </w:pPr>
      <w:r>
        <w:t>Кредиттер саны: 5</w:t>
      </w:r>
    </w:p>
    <w:p w:rsidR="00DD1295" w:rsidRDefault="00352DAD">
      <w:pPr>
        <w:pStyle w:val="a3"/>
      </w:pPr>
      <w:r>
        <w:t>Цикл: БП</w:t>
      </w:r>
    </w:p>
    <w:p w:rsidR="00DD1295" w:rsidRDefault="00352DAD">
      <w:pPr>
        <w:pStyle w:val="a3"/>
      </w:pPr>
      <w:r>
        <w:t>Компонент: ТК</w:t>
      </w: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DD1295" w:rsidRDefault="00DD1295">
      <w:pPr>
        <w:pStyle w:val="a3"/>
      </w:pPr>
    </w:p>
    <w:p w:rsidR="00352DAD" w:rsidRDefault="00352DAD">
      <w:pPr>
        <w:pStyle w:val="a3"/>
      </w:pPr>
    </w:p>
    <w:p w:rsidR="00352DAD" w:rsidRDefault="00352DAD">
      <w:pPr>
        <w:pStyle w:val="a3"/>
      </w:pPr>
    </w:p>
    <w:p w:rsidR="00352DAD" w:rsidRDefault="00352DAD">
      <w:pPr>
        <w:pStyle w:val="a3"/>
      </w:pPr>
    </w:p>
    <w:p w:rsidR="00352DAD" w:rsidRDefault="00352DAD">
      <w:pPr>
        <w:pStyle w:val="a3"/>
      </w:pPr>
    </w:p>
    <w:p w:rsidR="00352DAD" w:rsidRDefault="00352DAD">
      <w:pPr>
        <w:pStyle w:val="a3"/>
      </w:pPr>
    </w:p>
    <w:p w:rsidR="00352DAD" w:rsidRDefault="00352DAD">
      <w:pPr>
        <w:pStyle w:val="a3"/>
      </w:pPr>
    </w:p>
    <w:p w:rsidR="00352DAD" w:rsidRDefault="00352DAD">
      <w:pPr>
        <w:pStyle w:val="a3"/>
      </w:pPr>
    </w:p>
    <w:p w:rsidR="00352DAD" w:rsidRDefault="00352DAD">
      <w:pPr>
        <w:pStyle w:val="a3"/>
      </w:pPr>
    </w:p>
    <w:p w:rsidR="00352DAD" w:rsidRDefault="00352DAD">
      <w:pPr>
        <w:pStyle w:val="a3"/>
      </w:pPr>
    </w:p>
    <w:p w:rsidR="00DD1295" w:rsidRDefault="00352DAD">
      <w:pPr>
        <w:pStyle w:val="a3"/>
        <w:jc w:val="center"/>
      </w:pPr>
      <w:r>
        <w:t>Өскемен</w:t>
      </w:r>
      <w:r w:rsidR="00BC0D7E">
        <w:t>, 202</w:t>
      </w:r>
      <w:r w:rsidR="00BC0D7E" w:rsidRPr="00164547">
        <w:t>1</w:t>
      </w:r>
      <w:r>
        <w:br w:type="page"/>
      </w:r>
    </w:p>
    <w:p w:rsidR="00DD1295" w:rsidRDefault="00352DAD">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DD1295" w:rsidRDefault="00DD1295">
      <w:pPr>
        <w:pStyle w:val="a3"/>
      </w:pPr>
    </w:p>
    <w:p w:rsidR="00DD1295" w:rsidRDefault="00352DAD">
      <w:pPr>
        <w:pStyle w:val="a3"/>
      </w:pPr>
      <w:r>
        <w:t>Мектептің оқу-әдістемелік кеңесімен мақұлданған</w:t>
      </w:r>
    </w:p>
    <w:p w:rsidR="00DD1295" w:rsidRDefault="00DD1295">
      <w:pPr>
        <w:pStyle w:val="a3"/>
      </w:pPr>
    </w:p>
    <w:p w:rsidR="00DD1295" w:rsidRDefault="00352DAD">
      <w:pPr>
        <w:pStyle w:val="a3"/>
        <w:tabs>
          <w:tab w:val="left" w:pos="6500"/>
        </w:tabs>
      </w:pPr>
      <w:r>
        <w:t>Төрағасы</w:t>
      </w:r>
      <w:r>
        <w:tab/>
        <w:t>Кабдулшарипова А.М.</w:t>
      </w:r>
    </w:p>
    <w:p w:rsidR="00DD1295" w:rsidRDefault="00352DAD">
      <w:pPr>
        <w:pStyle w:val="a3"/>
      </w:pPr>
      <w:r>
        <w:t>Күні    02.09.2021 ж.   хаттама №</w:t>
      </w:r>
      <w:r w:rsidR="00427789">
        <w:t>1</w:t>
      </w:r>
    </w:p>
    <w:p w:rsidR="00DD1295" w:rsidRDefault="00DD1295">
      <w:pPr>
        <w:pStyle w:val="a3"/>
      </w:pPr>
    </w:p>
    <w:p w:rsidR="00DD1295" w:rsidRDefault="00352DAD">
      <w:pPr>
        <w:pStyle w:val="a3"/>
        <w:tabs>
          <w:tab w:val="left" w:pos="6500"/>
        </w:tabs>
        <w:ind w:left="6500" w:hanging="6500"/>
        <w:jc w:val="left"/>
      </w:pPr>
      <w:r>
        <w:t>Оқу бағдарламасының басшысы</w:t>
      </w:r>
      <w:r>
        <w:tab/>
        <w:t>Байтикенова Г.А.</w:t>
      </w:r>
    </w:p>
    <w:p w:rsidR="00DD1295" w:rsidRDefault="00352DAD">
      <w:pPr>
        <w:pStyle w:val="a3"/>
        <w:tabs>
          <w:tab w:val="left" w:pos="6500"/>
        </w:tabs>
        <w:ind w:left="6500" w:hanging="6500"/>
        <w:jc w:val="left"/>
      </w:pPr>
      <w:r>
        <w:tab/>
        <w:t>6B04109</w:t>
      </w:r>
    </w:p>
    <w:p w:rsidR="00DD1295" w:rsidRDefault="00352DAD">
      <w:pPr>
        <w:pStyle w:val="a3"/>
        <w:tabs>
          <w:tab w:val="left" w:pos="6500"/>
        </w:tabs>
        <w:ind w:left="6500" w:hanging="6500"/>
        <w:jc w:val="left"/>
      </w:pPr>
      <w:r>
        <w:tab/>
        <w:t>Варавин Е.В.</w:t>
      </w:r>
    </w:p>
    <w:p w:rsidR="00DD1295" w:rsidRDefault="00352DAD">
      <w:pPr>
        <w:pStyle w:val="a3"/>
        <w:tabs>
          <w:tab w:val="left" w:pos="6500"/>
        </w:tabs>
        <w:ind w:left="6500" w:hanging="6500"/>
        <w:jc w:val="left"/>
      </w:pPr>
      <w:r>
        <w:tab/>
        <w:t>6B04106</w:t>
      </w:r>
    </w:p>
    <w:p w:rsidR="00DD1295" w:rsidRDefault="00DD1295">
      <w:pPr>
        <w:pStyle w:val="a3"/>
      </w:pPr>
    </w:p>
    <w:p w:rsidR="00DD1295" w:rsidRDefault="00352DAD">
      <w:pPr>
        <w:pStyle w:val="a3"/>
        <w:tabs>
          <w:tab w:val="left" w:pos="6500"/>
        </w:tabs>
        <w:ind w:left="6500" w:hanging="6500"/>
        <w:jc w:val="left"/>
      </w:pPr>
      <w:r>
        <w:t>Әзірлеген</w:t>
      </w:r>
      <w:r>
        <w:tab/>
        <w:t>Байтикенова Г.А.</w:t>
      </w:r>
    </w:p>
    <w:p w:rsidR="00DD1295" w:rsidRDefault="00352DAD">
      <w:pPr>
        <w:pStyle w:val="a3"/>
        <w:tabs>
          <w:tab w:val="left" w:pos="6500"/>
        </w:tabs>
        <w:ind w:left="6500" w:hanging="6500"/>
        <w:jc w:val="left"/>
      </w:pPr>
      <w:r>
        <w:t>(Аты-жөні, лауазымы)</w:t>
      </w:r>
      <w:r>
        <w:tab/>
        <w:t>Оқытушы</w:t>
      </w:r>
    </w:p>
    <w:p w:rsidR="00DD1295" w:rsidRDefault="00352DAD" w:rsidP="00352DAD">
      <w:pPr>
        <w:pStyle w:val="a3"/>
        <w:tabs>
          <w:tab w:val="left" w:pos="6500"/>
        </w:tabs>
        <w:ind w:left="6500" w:hanging="6500"/>
        <w:jc w:val="left"/>
      </w:pPr>
      <w:r>
        <w:tab/>
      </w:r>
    </w:p>
    <w:p w:rsidR="00DD1295" w:rsidRDefault="00DD1295">
      <w:pPr>
        <w:pStyle w:val="a3"/>
      </w:pPr>
    </w:p>
    <w:p w:rsidR="00DD1295" w:rsidRDefault="00DD1295">
      <w:pPr>
        <w:pStyle w:val="a3"/>
      </w:pPr>
    </w:p>
    <w:p w:rsidR="00DD1295" w:rsidRDefault="00352DAD">
      <w:pPr>
        <w:pStyle w:val="a3"/>
      </w:pPr>
      <w:r>
        <w:br w:type="page"/>
      </w:r>
    </w:p>
    <w:p w:rsidR="00DD1295" w:rsidRDefault="00352DAD">
      <w:pPr>
        <w:pStyle w:val="a3"/>
        <w:jc w:val="center"/>
      </w:pPr>
      <w:r>
        <w:rPr>
          <w:b/>
        </w:rPr>
        <w:lastRenderedPageBreak/>
        <w:t>1 ПӘННІҢ СИПАТТАМАСЫ, ОНЫҢ ОҚУ ҮРДІСІНДЕГІ ОРНЫ</w:t>
      </w:r>
    </w:p>
    <w:p w:rsidR="00DD1295" w:rsidRDefault="00352DAD">
      <w:pPr>
        <w:pStyle w:val="a3"/>
        <w:jc w:val="center"/>
      </w:pPr>
      <w:r>
        <w:rPr>
          <w:b/>
        </w:rPr>
        <w:t>1.1 Пәннің қысқаша сипаттамасы</w:t>
      </w:r>
    </w:p>
    <w:p w:rsidR="00DD1295" w:rsidRDefault="00DD1295">
      <w:pPr>
        <w:pStyle w:val="a3"/>
      </w:pPr>
    </w:p>
    <w:p w:rsidR="00DD1295" w:rsidRDefault="00352DAD">
      <w:pPr>
        <w:pStyle w:val="a3"/>
        <w:ind w:firstLine="567"/>
      </w:pPr>
      <w:r>
        <w:t>Пән кәсіпорынды басқару жүйесіндегі бухгалтерлік есептің рөлі мәселелерін қарастырудан бастап, бухгалтерлік есептің негізгі концепциялары мен принциптерін, бухгалтерлік балансты, шоттар жүйесін және қос жазбаны, жүйелі есепті қарастырудан бастап, шаруашылық жүргізуші субъектінің ағымдағы және ұзақ мерзімді активтері, міндеттемелері мен капиталы мәселелеріне ауыса отырып, бухгалтерлік есептің негіздерін үйренуге мүмкіндік береді.</w:t>
      </w:r>
    </w:p>
    <w:p w:rsidR="00DD1295" w:rsidRDefault="00DD1295">
      <w:pPr>
        <w:pStyle w:val="a3"/>
      </w:pPr>
    </w:p>
    <w:p w:rsidR="00DD1295" w:rsidRDefault="00352DAD">
      <w:pPr>
        <w:pStyle w:val="a3"/>
        <w:jc w:val="center"/>
      </w:pPr>
      <w:r>
        <w:rPr>
          <w:b/>
        </w:rPr>
        <w:t>1.2 Пәнді оқытудың мақсаты мен міндеттері</w:t>
      </w:r>
    </w:p>
    <w:p w:rsidR="00DD1295" w:rsidRDefault="00DD1295">
      <w:pPr>
        <w:pStyle w:val="a3"/>
      </w:pPr>
    </w:p>
    <w:p w:rsidR="00DD1295" w:rsidRDefault="00352DAD">
      <w:pPr>
        <w:pStyle w:val="a3"/>
        <w:ind w:firstLine="567"/>
      </w:pPr>
      <w:r>
        <w:t>Пәнді оқытудың мақсаты:</w:t>
      </w:r>
    </w:p>
    <w:p w:rsidR="00DD1295" w:rsidRDefault="00352DAD">
      <w:pPr>
        <w:pStyle w:val="a3"/>
        <w:ind w:firstLine="567"/>
      </w:pPr>
      <w:r>
        <w:t>Қолданыстағы ұлттық және халықаралық стандарттарға, бухгалтерлік есеп принциптеріне, нормативтік-құқықтық құжаттарға сәйкес ұйымдарда бухгалтерлік есепті жүргізу дағдылары мен техникасын меңгерген мамандарды даярлау.</w:t>
      </w:r>
    </w:p>
    <w:p w:rsidR="00DD1295" w:rsidRDefault="00DD1295">
      <w:pPr>
        <w:pStyle w:val="a3"/>
      </w:pPr>
    </w:p>
    <w:p w:rsidR="00DD1295" w:rsidRDefault="00352DAD">
      <w:pPr>
        <w:pStyle w:val="a3"/>
        <w:ind w:firstLine="567"/>
      </w:pPr>
      <w:r>
        <w:t>Пәнді оқытудың міндеттері:</w:t>
      </w:r>
    </w:p>
    <w:p w:rsidR="00352DAD" w:rsidRDefault="00352DAD">
      <w:pPr>
        <w:pStyle w:val="a3"/>
        <w:ind w:firstLine="567"/>
      </w:pPr>
      <w:r>
        <w:t xml:space="preserve">- экономиканы басқару жүйесіндегі бухгалтерлік есептің рөлі туралы, субъектінің өндірістік-шаруашылық қызметіндегі бухгалтерлік есептің мақсаты мен орны туралы нақты түсінік алу; </w:t>
      </w:r>
    </w:p>
    <w:p w:rsidR="00352DAD" w:rsidRDefault="00352DAD">
      <w:pPr>
        <w:pStyle w:val="a3"/>
        <w:ind w:firstLine="567"/>
      </w:pPr>
      <w:r>
        <w:t xml:space="preserve">- Қазақстан Республикасындағы бухгалтерлік есеп, Қаржылық есеп берудің ұйымдастыру-құқықтық базасын білу; </w:t>
      </w:r>
    </w:p>
    <w:p w:rsidR="00352DAD" w:rsidRDefault="00352DAD">
      <w:pPr>
        <w:pStyle w:val="a3"/>
        <w:ind w:firstLine="567"/>
      </w:pPr>
      <w:r>
        <w:t xml:space="preserve">- бухгалтерлік есеп стандартын, есеп қызметінің мазмұнын, оның тәсілдері мен әдістерін, мақсаты мен оны жүзеге асыру тәсілдерін білу; </w:t>
      </w:r>
    </w:p>
    <w:p w:rsidR="00DD1295" w:rsidRDefault="00352DAD">
      <w:pPr>
        <w:pStyle w:val="a3"/>
        <w:ind w:firstLine="567"/>
      </w:pPr>
      <w:r>
        <w:t>-қолданыстағы стандарттарға, бухгалтерлік есеп принциптеріне, нормативтік-құқықтық құжаттарға сәйкес ұйымдарда есеп жүргізу дағдылары мен техникасын алу.</w:t>
      </w:r>
    </w:p>
    <w:p w:rsidR="00DD1295" w:rsidRDefault="00DD1295">
      <w:pPr>
        <w:pStyle w:val="a3"/>
      </w:pPr>
    </w:p>
    <w:p w:rsidR="00DD1295" w:rsidRDefault="00352DAD">
      <w:pPr>
        <w:pStyle w:val="a3"/>
        <w:jc w:val="center"/>
      </w:pPr>
      <w:r>
        <w:rPr>
          <w:b/>
        </w:rPr>
        <w:t>1.3 Оқыту қортындысы</w:t>
      </w:r>
    </w:p>
    <w:p w:rsidR="00DD1295" w:rsidRDefault="00DD1295">
      <w:pPr>
        <w:pStyle w:val="a3"/>
      </w:pPr>
    </w:p>
    <w:p w:rsidR="00DD1295" w:rsidRDefault="00352DAD">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D1295" w:rsidRDefault="00DD12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DD1295">
        <w:trPr>
          <w:tblHeader/>
        </w:trPr>
        <w:tc>
          <w:tcPr>
            <w:tcW w:w="1119" w:type="pct"/>
            <w:vMerge w:val="restart"/>
          </w:tcPr>
          <w:p w:rsidR="00DD1295" w:rsidRDefault="00352DAD">
            <w:pPr>
              <w:pStyle w:val="a3"/>
              <w:jc w:val="center"/>
            </w:pPr>
            <w:r>
              <w:t>Қалыптасатын негізгі құзыреттер</w:t>
            </w:r>
          </w:p>
        </w:tc>
        <w:tc>
          <w:tcPr>
            <w:tcW w:w="0" w:type="auto"/>
            <w:gridSpan w:val="2"/>
          </w:tcPr>
          <w:p w:rsidR="00DD1295" w:rsidRDefault="00352DAD">
            <w:pPr>
              <w:pStyle w:val="a3"/>
              <w:jc w:val="center"/>
            </w:pPr>
            <w:r>
              <w:t>Оқыту нәтижелері (түйінді құзыреттілік бірліктері)</w:t>
            </w:r>
          </w:p>
        </w:tc>
      </w:tr>
      <w:tr w:rsidR="00DD1295">
        <w:trPr>
          <w:tblHeader/>
        </w:trPr>
        <w:tc>
          <w:tcPr>
            <w:tcW w:w="0" w:type="auto"/>
            <w:vMerge/>
          </w:tcPr>
          <w:p w:rsidR="00DD1295" w:rsidRDefault="00DD1295">
            <w:pPr>
              <w:pStyle w:val="a3"/>
            </w:pPr>
          </w:p>
        </w:tc>
        <w:tc>
          <w:tcPr>
            <w:tcW w:w="2015" w:type="pct"/>
          </w:tcPr>
          <w:p w:rsidR="00DD1295" w:rsidRDefault="00352DAD">
            <w:pPr>
              <w:pStyle w:val="a3"/>
              <w:jc w:val="center"/>
            </w:pPr>
            <w:r>
              <w:t>білім бағдарламасы</w:t>
            </w:r>
          </w:p>
        </w:tc>
        <w:tc>
          <w:tcPr>
            <w:tcW w:w="1866" w:type="pct"/>
          </w:tcPr>
          <w:p w:rsidR="00DD1295" w:rsidRDefault="00352DAD">
            <w:pPr>
              <w:pStyle w:val="a3"/>
              <w:jc w:val="center"/>
            </w:pPr>
            <w:r>
              <w:t>пәндер</w:t>
            </w:r>
          </w:p>
        </w:tc>
      </w:tr>
      <w:tr w:rsidR="00DD1295">
        <w:tc>
          <w:tcPr>
            <w:tcW w:w="0" w:type="auto"/>
            <w:vMerge w:val="restart"/>
          </w:tcPr>
          <w:p w:rsidR="00DD1295" w:rsidRDefault="00352DAD">
            <w:pPr>
              <w:pStyle w:val="a3"/>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(6B04109)</w:t>
            </w:r>
          </w:p>
        </w:tc>
        <w:tc>
          <w:tcPr>
            <w:tcW w:w="0" w:type="auto"/>
          </w:tcPr>
          <w:p w:rsidR="00DD1295" w:rsidRDefault="00352DAD">
            <w:pPr>
              <w:pStyle w:val="a3"/>
            </w:pPr>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(6B04109)</w:t>
            </w:r>
          </w:p>
        </w:tc>
        <w:tc>
          <w:tcPr>
            <w:tcW w:w="0" w:type="auto"/>
            <w:vMerge w:val="restart"/>
          </w:tcPr>
          <w:p w:rsidR="00DD1295" w:rsidRDefault="00352DAD">
            <w:pPr>
              <w:pStyle w:val="a3"/>
              <w:ind w:firstLine="567"/>
            </w:pPr>
            <w:r>
              <w:rPr>
                <w:sz w:val="20"/>
              </w:rPr>
              <w:t>- бухгалтерлік есеп пен қаржылық есептіліктің негізгі тұжырымдамалары мен принциптерін түсінуді көрсету</w:t>
            </w:r>
          </w:p>
          <w:p w:rsidR="00DD1295" w:rsidRDefault="00352DAD">
            <w:pPr>
              <w:pStyle w:val="a3"/>
              <w:ind w:firstLine="567"/>
            </w:pPr>
            <w:r>
              <w:rPr>
                <w:sz w:val="20"/>
              </w:rPr>
              <w:t>- алынған білімді ұлттық және халықаралық қаржылық есептілік стандарттарының талаптарына сәйкес бухгалтерлік есеп объектілерін түгендеу және құжаттаманы ұйымдастыру үшін қолдану</w:t>
            </w:r>
          </w:p>
          <w:p w:rsidR="00DD1295" w:rsidRDefault="00352DAD">
            <w:pPr>
              <w:pStyle w:val="a3"/>
              <w:ind w:firstLine="567"/>
            </w:pPr>
            <w:r>
              <w:rPr>
                <w:sz w:val="20"/>
              </w:rPr>
              <w:t>- қойылған міндеттерге сәйкес қаржы-экономикалық ақпаратты өңдеу үшін құрал-саймандарды таңдай білу, бухгалтерлік есепті жүргізудің дұрыстығы туралы пікірлерді қалыптастыру</w:t>
            </w:r>
          </w:p>
          <w:p w:rsidR="00DD1295" w:rsidRDefault="00352DAD">
            <w:pPr>
              <w:pStyle w:val="a3"/>
              <w:ind w:firstLine="567"/>
            </w:pPr>
            <w:r>
              <w:rPr>
                <w:sz w:val="20"/>
              </w:rPr>
              <w:t xml:space="preserve">- кәсіби қызметпен байланысты </w:t>
            </w:r>
            <w:r>
              <w:rPr>
                <w:sz w:val="20"/>
              </w:rPr>
              <w:lastRenderedPageBreak/>
              <w:t>әртүрлі жағдайлар мен жағдайларда кәсіби ортаға, икемді және мобиленге оңай бейімделуге қабілетті</w:t>
            </w:r>
          </w:p>
          <w:p w:rsidR="00DD1295" w:rsidRDefault="00352DAD">
            <w:pPr>
              <w:pStyle w:val="a3"/>
              <w:ind w:firstLine="567"/>
            </w:pPr>
            <w:r>
              <w:rPr>
                <w:sz w:val="20"/>
              </w:rPr>
              <w:t>- кәсіби қызмет үшін қажетті жаңа арнайы білім алу дағдыларын меңгеру</w:t>
            </w:r>
          </w:p>
          <w:p w:rsidR="00DD1295" w:rsidRDefault="00DD1295">
            <w:pPr>
              <w:pStyle w:val="a3"/>
            </w:pPr>
          </w:p>
        </w:tc>
      </w:tr>
      <w:tr w:rsidR="00DD1295">
        <w:tc>
          <w:tcPr>
            <w:tcW w:w="0" w:type="auto"/>
            <w:vMerge w:val="restart"/>
          </w:tcPr>
          <w:p w:rsidR="00DD1295" w:rsidRDefault="00352DAD">
            <w:pPr>
              <w:pStyle w:val="a3"/>
              <w:jc w:val="center"/>
            </w:pPr>
            <w:r>
              <w:rPr>
                <w:sz w:val="20"/>
              </w:rPr>
              <w:t>КК4 - Ұлттық және әлемдік экономиканың дамуындағы негізгі үрдістерді анықтау, кәсіпорындағы бизнес-үдерістерді басқару дағдыларын меңгеру (6B04106)</w:t>
            </w:r>
          </w:p>
        </w:tc>
        <w:tc>
          <w:tcPr>
            <w:tcW w:w="0" w:type="auto"/>
          </w:tcPr>
          <w:p w:rsidR="00DD1295" w:rsidRDefault="00352DAD">
            <w:pPr>
              <w:pStyle w:val="a3"/>
            </w:pPr>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(6B04106)</w:t>
            </w:r>
          </w:p>
        </w:tc>
        <w:tc>
          <w:tcPr>
            <w:tcW w:w="0" w:type="auto"/>
            <w:vMerge/>
          </w:tcPr>
          <w:p w:rsidR="00DD1295" w:rsidRDefault="00DD1295">
            <w:pPr>
              <w:pStyle w:val="a3"/>
            </w:pPr>
          </w:p>
        </w:tc>
      </w:tr>
    </w:tbl>
    <w:p w:rsidR="00DD1295" w:rsidRDefault="00DD1295">
      <w:pPr>
        <w:pStyle w:val="a3"/>
      </w:pPr>
    </w:p>
    <w:p w:rsidR="00DD1295" w:rsidRDefault="00352DAD">
      <w:pPr>
        <w:pStyle w:val="a3"/>
        <w:jc w:val="center"/>
      </w:pPr>
      <w:r>
        <w:rPr>
          <w:b/>
        </w:rPr>
        <w:t>1.4 Пәнді игеруде қолданылатын білім беру технологиялары</w:t>
      </w:r>
    </w:p>
    <w:p w:rsidR="00DD1295" w:rsidRDefault="00DD1295">
      <w:pPr>
        <w:pStyle w:val="a3"/>
      </w:pPr>
    </w:p>
    <w:p w:rsidR="00DD1295" w:rsidRDefault="00352DAD">
      <w:pPr>
        <w:pStyle w:val="a3"/>
        <w:jc w:val="center"/>
      </w:pPr>
      <w:r>
        <w:rPr>
          <w:b/>
        </w:rPr>
        <w:t>1.4.1 Негізгі білім беру технологиялары</w:t>
      </w:r>
    </w:p>
    <w:p w:rsidR="00DD1295" w:rsidRDefault="00DD1295">
      <w:pPr>
        <w:pStyle w:val="a3"/>
      </w:pPr>
    </w:p>
    <w:p w:rsidR="00DD1295" w:rsidRDefault="00352DAD">
      <w:pPr>
        <w:pStyle w:val="a3"/>
        <w:ind w:firstLine="567"/>
      </w:pPr>
      <w:r>
        <w:t>Оқу сабақтарын өткізу кезінде мынадай білім беру технологияларын пайдалану көзделеді:</w:t>
      </w:r>
    </w:p>
    <w:p w:rsidR="00352DAD" w:rsidRDefault="00352DAD">
      <w:pPr>
        <w:pStyle w:val="a3"/>
        <w:ind w:firstLine="567"/>
      </w:pPr>
      <w:r>
        <w:t xml:space="preserve">1) проблемалық және жобалық-бағдарлы оқыту технологиялары; Жоба әдісі бойынша оқытуды ұйымдастыру оқытушының алдына барлық білім алушыларды проблемалық жағдайға және әрбір сабаққа тартуды қамтамасыз ету міндетін қояды. Яғни, құрылымдалған және жүйеленген түрде проблемалық жағдайды шешу үшін ақпарат бере отырып, сабақ мазмұнының проблемалық-бағытталған сценарийін құру міндеті. </w:t>
      </w:r>
    </w:p>
    <w:p w:rsidR="00352DAD" w:rsidRDefault="00352DAD">
      <w:pPr>
        <w:pStyle w:val="a3"/>
        <w:ind w:firstLine="567"/>
      </w:pPr>
      <w:r>
        <w:t xml:space="preserve">2) кейстер әдісі (жағдайды талдау); Кейс-технология білім алушылардың шығармашылық қабілеттерін дамытуға мүмкіндік береді, шағын топтар құрамында күрделі тапсырмаларды орындау дағдыларын қалыптастырады, мамандарға күтпеген жағдайларды талдау қабілеттерін табысты меңгеруге, шешім қабылдау алгоритмдерін өз бетінше әзірлеуге көмектеседі. </w:t>
      </w:r>
    </w:p>
    <w:p w:rsidR="00352DAD" w:rsidRDefault="00352DAD">
      <w:pPr>
        <w:pStyle w:val="a3"/>
        <w:ind w:firstLine="567"/>
      </w:pPr>
      <w:r>
        <w:t xml:space="preserve">3) ақпараттық-коммуникациялық (оның ішінде қашықтықтан білім беру) технологиялар. Қазіргі заманғы ақпараттық-коммуникациялық технологияларды қолдану студенттің және оқытушы арасындағы өзара тиімді қарым-қатынасты ұйымдастыруға мүмкіндік береді. </w:t>
      </w:r>
    </w:p>
    <w:p w:rsidR="00DD1295" w:rsidRDefault="00352DAD">
      <w:pPr>
        <w:pStyle w:val="a3"/>
        <w:ind w:firstLine="567"/>
      </w:pPr>
      <w:r>
        <w:t>4) коммуникативтік технологиялар (дискуссия, ми шабуылы қойылған мәселелерді шешу үшін шығармашылық, ұжымдық жұмыс формасы ретінде).</w:t>
      </w:r>
    </w:p>
    <w:p w:rsidR="00DD1295" w:rsidRDefault="00DD1295">
      <w:pPr>
        <w:pStyle w:val="a3"/>
      </w:pPr>
    </w:p>
    <w:p w:rsidR="00DD1295" w:rsidRDefault="00352DAD">
      <w:pPr>
        <w:pStyle w:val="a3"/>
        <w:jc w:val="center"/>
      </w:pPr>
      <w:r>
        <w:rPr>
          <w:b/>
        </w:rPr>
        <w:t>1.4.2 Бейімделген білім беру технологиялары (инклюзивті оқыту)</w:t>
      </w:r>
    </w:p>
    <w:p w:rsidR="00DD1295" w:rsidRDefault="00DD1295">
      <w:pPr>
        <w:pStyle w:val="a3"/>
      </w:pPr>
    </w:p>
    <w:p w:rsidR="00DD1295" w:rsidRDefault="00352DAD">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D1295" w:rsidRDefault="00352DAD">
      <w:pPr>
        <w:pStyle w:val="a3"/>
        <w:ind w:firstLine="567"/>
      </w:pPr>
      <w:r>
        <w:t>- - қашықтықтан білім беру; - жеке тұлғаға бағытталған (мысалы, экрандық пернетақтаны пайдалану және тірек-қимыл аппараты бұзылған білім алушыларға арналған ақпаратты енгізудің балама құрылғыларын; компьютерлік техникамен, аудиотехникамен, бейнетехникамен, электрондық тақта); - пәндік-бағытталған (мақсатқа жету процесі, яғни мақсаттар олардың нәтижелері арқылы қалыптасады, білім алушылардың іс-әрекетінде көрсетілген); - қосымша жеке кеңестер мен сабақтар өткізу; оқу материалын игеруге көмек көрсету үшін ұйымдастырылған білім алушылар.</w:t>
      </w:r>
    </w:p>
    <w:p w:rsidR="00DD1295" w:rsidRDefault="00DD1295">
      <w:pPr>
        <w:pStyle w:val="a3"/>
      </w:pPr>
    </w:p>
    <w:p w:rsidR="00DD1295" w:rsidRDefault="00352DAD">
      <w:pPr>
        <w:pStyle w:val="a3"/>
        <w:jc w:val="center"/>
      </w:pPr>
      <w:r>
        <w:rPr>
          <w:b/>
        </w:rPr>
        <w:t>1.4.3 Оқыту форматы</w:t>
      </w:r>
    </w:p>
    <w:p w:rsidR="00DD1295" w:rsidRDefault="00DD1295">
      <w:pPr>
        <w:pStyle w:val="a3"/>
      </w:pPr>
    </w:p>
    <w:p w:rsidR="00DD1295" w:rsidRDefault="00DD1295">
      <w:pPr>
        <w:pStyle w:val="a3"/>
      </w:pPr>
    </w:p>
    <w:p w:rsidR="00DD1295" w:rsidRDefault="00352DAD">
      <w:pPr>
        <w:pStyle w:val="a3"/>
        <w:jc w:val="center"/>
      </w:pPr>
      <w:r>
        <w:rPr>
          <w:b/>
        </w:rPr>
        <w:t>1.5 Пререквизиттер</w:t>
      </w:r>
    </w:p>
    <w:p w:rsidR="00DD1295" w:rsidRDefault="00DD1295">
      <w:pPr>
        <w:pStyle w:val="a3"/>
      </w:pPr>
    </w:p>
    <w:p w:rsidR="00DD1295" w:rsidRDefault="00352DAD">
      <w:pPr>
        <w:pStyle w:val="a3"/>
        <w:ind w:firstLine="567"/>
      </w:pPr>
      <w:r>
        <w:lastRenderedPageBreak/>
        <w:t>- Қаржыға кіріспе (6B04109)</w:t>
      </w:r>
    </w:p>
    <w:p w:rsidR="00DD1295" w:rsidRDefault="00352DAD">
      <w:pPr>
        <w:pStyle w:val="a3"/>
        <w:ind w:firstLine="567"/>
      </w:pPr>
      <w:r>
        <w:t>- Кәсіпорын экономикасы (6B04106)</w:t>
      </w:r>
    </w:p>
    <w:p w:rsidR="00DD1295" w:rsidRDefault="00DD1295">
      <w:pPr>
        <w:pStyle w:val="a3"/>
      </w:pPr>
    </w:p>
    <w:p w:rsidR="00DD1295" w:rsidRDefault="00352DAD">
      <w:pPr>
        <w:pStyle w:val="a3"/>
        <w:jc w:val="center"/>
      </w:pPr>
      <w:r>
        <w:rPr>
          <w:b/>
        </w:rPr>
        <w:t>1.6 Постреквизиттер</w:t>
      </w:r>
    </w:p>
    <w:p w:rsidR="00DD1295" w:rsidRDefault="00DD1295">
      <w:pPr>
        <w:pStyle w:val="a3"/>
      </w:pPr>
    </w:p>
    <w:p w:rsidR="00DD1295" w:rsidRPr="00352DAD" w:rsidRDefault="00352DAD">
      <w:pPr>
        <w:pStyle w:val="a3"/>
        <w:ind w:firstLine="567"/>
        <w:rPr>
          <w:lang w:val="kk-KZ"/>
        </w:rPr>
      </w:pPr>
      <w:r>
        <w:t>- жо</w:t>
      </w:r>
      <w:r>
        <w:rPr>
          <w:lang w:val="kk-KZ"/>
        </w:rPr>
        <w:t>қ</w:t>
      </w:r>
    </w:p>
    <w:p w:rsidR="00DD1295" w:rsidRDefault="00DD1295">
      <w:pPr>
        <w:pStyle w:val="a3"/>
      </w:pPr>
    </w:p>
    <w:p w:rsidR="00DD1295" w:rsidRDefault="00352DAD">
      <w:pPr>
        <w:pStyle w:val="a3"/>
        <w:jc w:val="center"/>
      </w:pPr>
      <w:r>
        <w:rPr>
          <w:b/>
        </w:rPr>
        <w:t>1.7 Пәннің еңбек сыйымдылығы</w:t>
      </w:r>
    </w:p>
    <w:p w:rsidR="00DD1295" w:rsidRDefault="00DD12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DD1295">
        <w:trPr>
          <w:tblHeader/>
        </w:trPr>
        <w:tc>
          <w:tcPr>
            <w:tcW w:w="3500" w:type="pct"/>
          </w:tcPr>
          <w:p w:rsidR="00DD1295" w:rsidRDefault="00352DAD">
            <w:pPr>
              <w:pStyle w:val="a3"/>
            </w:pPr>
            <w:r>
              <w:t>Жұмыс түрлері</w:t>
            </w:r>
          </w:p>
        </w:tc>
        <w:tc>
          <w:tcPr>
            <w:tcW w:w="1500" w:type="pct"/>
          </w:tcPr>
          <w:p w:rsidR="00DD1295" w:rsidRDefault="00352DAD">
            <w:pPr>
              <w:pStyle w:val="a3"/>
              <w:jc w:val="center"/>
            </w:pPr>
            <w:r>
              <w:t>сағат</w:t>
            </w:r>
          </w:p>
        </w:tc>
      </w:tr>
      <w:tr w:rsidR="00DD1295">
        <w:tc>
          <w:tcPr>
            <w:tcW w:w="0" w:type="auto"/>
          </w:tcPr>
          <w:p w:rsidR="00DD1295" w:rsidRDefault="00352DAD">
            <w:pPr>
              <w:pStyle w:val="a3"/>
            </w:pPr>
            <w:r>
              <w:t>Дәрістер</w:t>
            </w:r>
          </w:p>
        </w:tc>
        <w:tc>
          <w:tcPr>
            <w:tcW w:w="0" w:type="auto"/>
          </w:tcPr>
          <w:p w:rsidR="00DD1295" w:rsidRDefault="00352DAD">
            <w:pPr>
              <w:pStyle w:val="a3"/>
              <w:jc w:val="center"/>
            </w:pPr>
            <w:r>
              <w:t>15</w:t>
            </w:r>
          </w:p>
        </w:tc>
      </w:tr>
      <w:tr w:rsidR="00DD1295">
        <w:tc>
          <w:tcPr>
            <w:tcW w:w="0" w:type="auto"/>
          </w:tcPr>
          <w:p w:rsidR="00DD1295" w:rsidRDefault="00352DAD">
            <w:pPr>
              <w:pStyle w:val="a3"/>
            </w:pPr>
            <w:r>
              <w:t>Практикалық жұмыстар</w:t>
            </w:r>
          </w:p>
        </w:tc>
        <w:tc>
          <w:tcPr>
            <w:tcW w:w="0" w:type="auto"/>
          </w:tcPr>
          <w:p w:rsidR="00DD1295" w:rsidRDefault="00352DAD">
            <w:pPr>
              <w:pStyle w:val="a3"/>
              <w:jc w:val="center"/>
            </w:pPr>
            <w:r>
              <w:t>30</w:t>
            </w:r>
          </w:p>
        </w:tc>
      </w:tr>
      <w:tr w:rsidR="00DD1295">
        <w:tc>
          <w:tcPr>
            <w:tcW w:w="0" w:type="auto"/>
          </w:tcPr>
          <w:p w:rsidR="00DD1295" w:rsidRDefault="00352DAD">
            <w:pPr>
              <w:pStyle w:val="a3"/>
            </w:pPr>
            <w:r>
              <w:t>СӨЖО</w:t>
            </w:r>
          </w:p>
        </w:tc>
        <w:tc>
          <w:tcPr>
            <w:tcW w:w="0" w:type="auto"/>
          </w:tcPr>
          <w:p w:rsidR="00DD1295" w:rsidRDefault="00352DAD">
            <w:pPr>
              <w:pStyle w:val="a3"/>
              <w:jc w:val="center"/>
            </w:pPr>
            <w:r>
              <w:t>30</w:t>
            </w:r>
          </w:p>
        </w:tc>
      </w:tr>
      <w:tr w:rsidR="00DD1295">
        <w:tc>
          <w:tcPr>
            <w:tcW w:w="0" w:type="auto"/>
          </w:tcPr>
          <w:p w:rsidR="00DD1295" w:rsidRDefault="00352DAD">
            <w:pPr>
              <w:pStyle w:val="a3"/>
            </w:pPr>
            <w:r>
              <w:t>СӨЖ</w:t>
            </w:r>
          </w:p>
        </w:tc>
        <w:tc>
          <w:tcPr>
            <w:tcW w:w="0" w:type="auto"/>
          </w:tcPr>
          <w:p w:rsidR="00DD1295" w:rsidRDefault="00352DAD">
            <w:pPr>
              <w:pStyle w:val="a3"/>
              <w:jc w:val="center"/>
            </w:pPr>
            <w:r>
              <w:t>75</w:t>
            </w:r>
          </w:p>
        </w:tc>
      </w:tr>
      <w:tr w:rsidR="00DD1295">
        <w:tc>
          <w:tcPr>
            <w:tcW w:w="0" w:type="auto"/>
          </w:tcPr>
          <w:p w:rsidR="00DD1295" w:rsidRDefault="00352DAD">
            <w:pPr>
              <w:pStyle w:val="a3"/>
              <w:jc w:val="left"/>
            </w:pPr>
            <w:r>
              <w:t>Қорытынды бақылауды жүргізу нысаны /</w:t>
            </w:r>
            <w:r>
              <w:br/>
            </w:r>
          </w:p>
        </w:tc>
        <w:tc>
          <w:tcPr>
            <w:tcW w:w="0" w:type="auto"/>
          </w:tcPr>
          <w:p w:rsidR="00DD1295" w:rsidRDefault="00352DAD">
            <w:pPr>
              <w:pStyle w:val="a3"/>
              <w:jc w:val="center"/>
            </w:pPr>
            <w:r>
              <w:t>емтихан</w:t>
            </w:r>
          </w:p>
        </w:tc>
      </w:tr>
    </w:tbl>
    <w:p w:rsidR="00DD1295" w:rsidRDefault="00DD1295">
      <w:pPr>
        <w:pStyle w:val="a3"/>
      </w:pPr>
    </w:p>
    <w:p w:rsidR="00DD1295" w:rsidRDefault="00352DAD">
      <w:pPr>
        <w:pStyle w:val="a3"/>
        <w:jc w:val="center"/>
      </w:pPr>
      <w:r>
        <w:rPr>
          <w:b/>
        </w:rPr>
        <w:t>2 ПӘННІҢ МАЗМҰНЫ</w:t>
      </w:r>
    </w:p>
    <w:p w:rsidR="00DD1295" w:rsidRDefault="00DD1295">
      <w:pPr>
        <w:pStyle w:val="a3"/>
      </w:pPr>
    </w:p>
    <w:p w:rsidR="00DD1295" w:rsidRDefault="00352DAD">
      <w:pPr>
        <w:pStyle w:val="a3"/>
        <w:jc w:val="center"/>
      </w:pPr>
      <w:r>
        <w:rPr>
          <w:b/>
        </w:rPr>
        <w:t>2.1 Тақырыптық жоспар</w:t>
      </w:r>
    </w:p>
    <w:p w:rsidR="00DD1295" w:rsidRDefault="00DD12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DD1295">
        <w:trPr>
          <w:tblHeader/>
        </w:trPr>
        <w:tc>
          <w:tcPr>
            <w:tcW w:w="147" w:type="pct"/>
          </w:tcPr>
          <w:p w:rsidR="00DD1295" w:rsidRDefault="00352DAD">
            <w:pPr>
              <w:pStyle w:val="a3"/>
              <w:jc w:val="center"/>
            </w:pPr>
            <w:r>
              <w:t>№</w:t>
            </w:r>
          </w:p>
        </w:tc>
        <w:tc>
          <w:tcPr>
            <w:tcW w:w="3383" w:type="pct"/>
          </w:tcPr>
          <w:p w:rsidR="00DD1295" w:rsidRDefault="00352DAD">
            <w:pPr>
              <w:pStyle w:val="a3"/>
              <w:jc w:val="center"/>
            </w:pPr>
            <w:r>
              <w:t>Тақырыптың атауы және мазмұны</w:t>
            </w:r>
          </w:p>
        </w:tc>
        <w:tc>
          <w:tcPr>
            <w:tcW w:w="818" w:type="pct"/>
          </w:tcPr>
          <w:p w:rsidR="00DD1295" w:rsidRDefault="00352DAD">
            <w:pPr>
              <w:pStyle w:val="a3"/>
              <w:jc w:val="center"/>
            </w:pPr>
            <w:r>
              <w:t>Еңбек сыйымдылығы сағат</w:t>
            </w:r>
          </w:p>
        </w:tc>
        <w:tc>
          <w:tcPr>
            <w:tcW w:w="653" w:type="pct"/>
          </w:tcPr>
          <w:p w:rsidR="00DD1295" w:rsidRDefault="00352DAD">
            <w:pPr>
              <w:pStyle w:val="a3"/>
              <w:jc w:val="center"/>
            </w:pPr>
            <w:r>
              <w:t>Әдебиетке сілтеме</w:t>
            </w:r>
          </w:p>
        </w:tc>
      </w:tr>
      <w:tr w:rsidR="00DD1295">
        <w:tc>
          <w:tcPr>
            <w:tcW w:w="0" w:type="auto"/>
            <w:gridSpan w:val="4"/>
          </w:tcPr>
          <w:p w:rsidR="00DD1295" w:rsidRDefault="00352DAD">
            <w:pPr>
              <w:pStyle w:val="a3"/>
              <w:jc w:val="center"/>
            </w:pPr>
            <w:r>
              <w:rPr>
                <w:b/>
              </w:rPr>
              <w:t>Дәрістік сабақтар / Лекционные занятия</w:t>
            </w:r>
          </w:p>
        </w:tc>
      </w:tr>
      <w:tr w:rsidR="00DD1295">
        <w:tc>
          <w:tcPr>
            <w:tcW w:w="0" w:type="auto"/>
          </w:tcPr>
          <w:p w:rsidR="00DD1295" w:rsidRDefault="00352DAD">
            <w:pPr>
              <w:pStyle w:val="a3"/>
              <w:jc w:val="center"/>
            </w:pPr>
            <w:r>
              <w:t>1</w:t>
            </w:r>
          </w:p>
        </w:tc>
        <w:tc>
          <w:tcPr>
            <w:tcW w:w="0" w:type="auto"/>
          </w:tcPr>
          <w:p w:rsidR="00DD1295" w:rsidRDefault="00352DAD">
            <w:pPr>
              <w:pStyle w:val="a3"/>
            </w:pPr>
            <w:r>
              <w:rPr>
                <w:b/>
                <w:sz w:val="22"/>
                <w:lang w:val="kk-KZ"/>
              </w:rPr>
              <w:t>1 тақырып. Ұйымды басқару жүйесіндегі бухгалтерлік есеп.</w:t>
            </w:r>
          </w:p>
          <w:p w:rsidR="00DD1295" w:rsidRPr="00352DAD" w:rsidRDefault="00352DAD">
            <w:pPr>
              <w:pStyle w:val="a3"/>
              <w:rPr>
                <w:lang w:val="kk-KZ"/>
              </w:rPr>
            </w:pPr>
            <w:r>
              <w:rPr>
                <w:sz w:val="22"/>
                <w:lang w:val="kk-KZ"/>
              </w:rPr>
              <w:t>Бухгалтерлік есептің тарихи аспектісі. Басқару жүйесіндегі бухгалтерлік есептің жалпы сипаттамасы. Бухгалтерлік есептің функциялары мен міндеттері. Қазақстан Республикасындағы бухгалтерлік есепті нормативтік-заңнамалық реттеу.</w:t>
            </w:r>
          </w:p>
        </w:tc>
        <w:tc>
          <w:tcPr>
            <w:tcW w:w="0" w:type="auto"/>
          </w:tcPr>
          <w:p w:rsidR="00DD1295" w:rsidRDefault="00352DAD">
            <w:pPr>
              <w:pStyle w:val="a3"/>
              <w:jc w:val="center"/>
            </w:pPr>
            <w:r>
              <w:t>1</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2</w:t>
            </w:r>
          </w:p>
        </w:tc>
        <w:tc>
          <w:tcPr>
            <w:tcW w:w="0" w:type="auto"/>
          </w:tcPr>
          <w:p w:rsidR="00DD1295" w:rsidRDefault="00352DAD">
            <w:pPr>
              <w:pStyle w:val="a3"/>
            </w:pPr>
            <w:r>
              <w:rPr>
                <w:b/>
                <w:sz w:val="22"/>
                <w:lang w:val="kk-KZ"/>
              </w:rPr>
              <w:t>2 тақырып. Бухгалтерлік есептің пәні мен әдісі.</w:t>
            </w:r>
          </w:p>
          <w:p w:rsidR="00DD1295" w:rsidRDefault="00352DAD">
            <w:pPr>
              <w:pStyle w:val="a3"/>
            </w:pPr>
            <w:r>
              <w:rPr>
                <w:sz w:val="22"/>
                <w:lang w:val="kk-KZ"/>
              </w:rPr>
              <w:t>Бухгалтерлік есеп принциптері. Бухгалтерлік есептің пәні мен объектілері. Бухгалтерлік есеп әдісі және оның элементтері.</w:t>
            </w:r>
          </w:p>
        </w:tc>
        <w:tc>
          <w:tcPr>
            <w:tcW w:w="0" w:type="auto"/>
          </w:tcPr>
          <w:p w:rsidR="00DD1295" w:rsidRDefault="00352DAD">
            <w:pPr>
              <w:pStyle w:val="a3"/>
              <w:jc w:val="center"/>
            </w:pPr>
            <w:r>
              <w:t>1</w:t>
            </w:r>
          </w:p>
        </w:tc>
        <w:tc>
          <w:tcPr>
            <w:tcW w:w="0" w:type="auto"/>
          </w:tcPr>
          <w:p w:rsidR="00DD1295" w:rsidRDefault="00352DAD">
            <w:pPr>
              <w:pStyle w:val="a3"/>
              <w:jc w:val="center"/>
            </w:pPr>
            <w:r>
              <w:t>3,4 ,5</w:t>
            </w:r>
          </w:p>
        </w:tc>
      </w:tr>
      <w:tr w:rsidR="00DD1295">
        <w:tc>
          <w:tcPr>
            <w:tcW w:w="0" w:type="auto"/>
          </w:tcPr>
          <w:p w:rsidR="00DD1295" w:rsidRDefault="00352DAD">
            <w:pPr>
              <w:pStyle w:val="a3"/>
              <w:jc w:val="center"/>
            </w:pPr>
            <w:r>
              <w:t>3</w:t>
            </w:r>
          </w:p>
        </w:tc>
        <w:tc>
          <w:tcPr>
            <w:tcW w:w="0" w:type="auto"/>
          </w:tcPr>
          <w:p w:rsidR="00DD1295" w:rsidRDefault="00352DAD">
            <w:pPr>
              <w:pStyle w:val="a3"/>
            </w:pPr>
            <w:r>
              <w:rPr>
                <w:b/>
                <w:sz w:val="22"/>
                <w:lang w:val="kk-KZ"/>
              </w:rPr>
              <w:t>3 тақырып. Бухгалтерлік баланс.</w:t>
            </w:r>
          </w:p>
          <w:p w:rsidR="00DD1295" w:rsidRDefault="00352DAD">
            <w:pPr>
              <w:pStyle w:val="a3"/>
            </w:pPr>
            <w:r>
              <w:rPr>
                <w:sz w:val="22"/>
                <w:lang w:val="kk-KZ"/>
              </w:rPr>
              <w:t>Бухгалтерлік баланстың рөлі мен мәні. Бухгалтерлік баланстың құрылымы мен мазмұны. Бухгалтерлік балансқа шаруашылық операциялардың әсері.</w:t>
            </w:r>
          </w:p>
        </w:tc>
        <w:tc>
          <w:tcPr>
            <w:tcW w:w="0" w:type="auto"/>
          </w:tcPr>
          <w:p w:rsidR="00DD1295" w:rsidRDefault="00352DAD">
            <w:pPr>
              <w:pStyle w:val="a3"/>
              <w:jc w:val="center"/>
            </w:pPr>
            <w:r>
              <w:t>1</w:t>
            </w:r>
          </w:p>
        </w:tc>
        <w:tc>
          <w:tcPr>
            <w:tcW w:w="0" w:type="auto"/>
          </w:tcPr>
          <w:p w:rsidR="00DD1295" w:rsidRDefault="00352DAD">
            <w:pPr>
              <w:pStyle w:val="a3"/>
              <w:jc w:val="center"/>
            </w:pPr>
            <w:r>
              <w:t>3,4 ,5</w:t>
            </w:r>
          </w:p>
        </w:tc>
      </w:tr>
      <w:tr w:rsidR="00DD1295">
        <w:tc>
          <w:tcPr>
            <w:tcW w:w="0" w:type="auto"/>
          </w:tcPr>
          <w:p w:rsidR="00DD1295" w:rsidRDefault="00352DAD">
            <w:pPr>
              <w:pStyle w:val="a3"/>
              <w:jc w:val="center"/>
            </w:pPr>
            <w:r>
              <w:t>4</w:t>
            </w:r>
          </w:p>
        </w:tc>
        <w:tc>
          <w:tcPr>
            <w:tcW w:w="0" w:type="auto"/>
          </w:tcPr>
          <w:p w:rsidR="00DD1295" w:rsidRDefault="00352DAD">
            <w:pPr>
              <w:pStyle w:val="a3"/>
            </w:pPr>
            <w:r>
              <w:rPr>
                <w:b/>
                <w:sz w:val="22"/>
                <w:lang w:val="kk-KZ"/>
              </w:rPr>
              <w:t>4 тақырып. Шоттар жүйесі және қос жазба.</w:t>
            </w:r>
          </w:p>
          <w:p w:rsidR="00DD1295" w:rsidRDefault="00352DAD">
            <w:pPr>
              <w:pStyle w:val="a3"/>
            </w:pPr>
            <w:r>
              <w:rPr>
                <w:sz w:val="22"/>
                <w:lang w:val="kk-KZ"/>
              </w:rPr>
              <w:t>Бухгалтерлік есеп ұғымы. Бухгалтерлік шоттардың құрылымы мен мазмұны. Белсенді және пассивті шоттар. Қос жазба әдісі. Шот корреспонденциясы. Бухгалтерлік сым. Синтетикалық және аналитикалық шоттар және олардың өзара байланысы.</w:t>
            </w:r>
          </w:p>
        </w:tc>
        <w:tc>
          <w:tcPr>
            <w:tcW w:w="0" w:type="auto"/>
          </w:tcPr>
          <w:p w:rsidR="00DD1295" w:rsidRDefault="00352DAD">
            <w:pPr>
              <w:pStyle w:val="a3"/>
              <w:jc w:val="center"/>
            </w:pPr>
            <w:r>
              <w:t>1</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5</w:t>
            </w:r>
          </w:p>
        </w:tc>
        <w:tc>
          <w:tcPr>
            <w:tcW w:w="0" w:type="auto"/>
          </w:tcPr>
          <w:p w:rsidR="00DD1295" w:rsidRDefault="00352DAD">
            <w:pPr>
              <w:pStyle w:val="a3"/>
            </w:pPr>
            <w:r>
              <w:rPr>
                <w:b/>
                <w:sz w:val="22"/>
                <w:lang w:val="kk-KZ"/>
              </w:rPr>
              <w:t>5 тақырып. Бухгалтерлік есепте құжат айналымын ұйымдастыру.</w:t>
            </w:r>
          </w:p>
          <w:p w:rsidR="00DD1295" w:rsidRDefault="00352DAD">
            <w:pPr>
              <w:pStyle w:val="a3"/>
            </w:pPr>
            <w:r>
              <w:rPr>
                <w:sz w:val="22"/>
                <w:lang w:val="kk-KZ"/>
              </w:rPr>
              <w:t>Бастапқы бухгалтерлік құжаттардың рөлі мен маңызы. Құжаттардың міндетті деректемелері. Құжаттарды жіктеу. Құжат айналымы. Бухгалтерлік есеп регистрлері және олардың жіктелуі.</w:t>
            </w:r>
          </w:p>
        </w:tc>
        <w:tc>
          <w:tcPr>
            <w:tcW w:w="0" w:type="auto"/>
          </w:tcPr>
          <w:p w:rsidR="00DD1295" w:rsidRDefault="00352DAD">
            <w:pPr>
              <w:pStyle w:val="a3"/>
              <w:jc w:val="center"/>
            </w:pPr>
            <w:r>
              <w:t>1</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6</w:t>
            </w:r>
          </w:p>
        </w:tc>
        <w:tc>
          <w:tcPr>
            <w:tcW w:w="0" w:type="auto"/>
          </w:tcPr>
          <w:p w:rsidR="00DD1295" w:rsidRDefault="00352DAD">
            <w:pPr>
              <w:pStyle w:val="a3"/>
            </w:pPr>
            <w:r>
              <w:rPr>
                <w:b/>
                <w:sz w:val="22"/>
                <w:lang w:val="kk-KZ"/>
              </w:rPr>
              <w:t>6 тақырып. Ақша қаражаты мен инвестицияларды есепке алу.</w:t>
            </w:r>
          </w:p>
          <w:p w:rsidR="00DD1295" w:rsidRDefault="00352DAD">
            <w:pPr>
              <w:pStyle w:val="a3"/>
            </w:pPr>
            <w:r>
              <w:rPr>
                <w:sz w:val="22"/>
                <w:lang w:val="kk-KZ"/>
              </w:rPr>
              <w:lastRenderedPageBreak/>
              <w:t>Ақша және оның баламалары туралы түсінік. Кассадағы ақша қаражатын есепке алу. Ағымдағы есеп айырысу шотындағы ақша қаражатының есебі. Қолма-қол ақшасыз есеп айырысу нысандары және олардың сипаттамасы. Инвестициялардың анықтамасы, түрлері және жіктелуі.</w:t>
            </w:r>
          </w:p>
        </w:tc>
        <w:tc>
          <w:tcPr>
            <w:tcW w:w="0" w:type="auto"/>
          </w:tcPr>
          <w:p w:rsidR="00DD1295" w:rsidRDefault="00352DAD">
            <w:pPr>
              <w:pStyle w:val="a3"/>
              <w:jc w:val="center"/>
            </w:pPr>
            <w:r>
              <w:lastRenderedPageBreak/>
              <w:t>1</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lastRenderedPageBreak/>
              <w:t>7</w:t>
            </w:r>
          </w:p>
        </w:tc>
        <w:tc>
          <w:tcPr>
            <w:tcW w:w="0" w:type="auto"/>
          </w:tcPr>
          <w:p w:rsidR="00DD1295" w:rsidRDefault="00352DAD">
            <w:pPr>
              <w:pStyle w:val="a3"/>
            </w:pPr>
            <w:r>
              <w:rPr>
                <w:b/>
                <w:sz w:val="22"/>
                <w:lang w:val="kk-KZ"/>
              </w:rPr>
              <w:t>7 тақырып. Дебиторлық берешекті есепке алу.</w:t>
            </w:r>
          </w:p>
          <w:p w:rsidR="00DD1295" w:rsidRDefault="00352DAD">
            <w:pPr>
              <w:pStyle w:val="a3"/>
            </w:pPr>
            <w:r>
              <w:rPr>
                <w:sz w:val="22"/>
                <w:lang w:val="kk-KZ"/>
              </w:rPr>
              <w:t>Дебиторлық берешек ұғымы, оның түрлері: сауда және сауда емес. Сатып алушылармен және Тапсырыс берушілермен есеп айырысу. Күмәнді дебиторлық берешекті есепке алу тәсілдері және оны бағалау әдістері. Қызметкерлердің дебиторлық берешегін есепке алу. Берілген аванстарды есепке алу.</w:t>
            </w:r>
          </w:p>
        </w:tc>
        <w:tc>
          <w:tcPr>
            <w:tcW w:w="0" w:type="auto"/>
          </w:tcPr>
          <w:p w:rsidR="00DD1295" w:rsidRDefault="00352DAD">
            <w:pPr>
              <w:pStyle w:val="a3"/>
              <w:jc w:val="center"/>
            </w:pPr>
            <w:r>
              <w:t>2</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8</w:t>
            </w:r>
          </w:p>
        </w:tc>
        <w:tc>
          <w:tcPr>
            <w:tcW w:w="0" w:type="auto"/>
          </w:tcPr>
          <w:p w:rsidR="00DD1295" w:rsidRDefault="00352DAD">
            <w:pPr>
              <w:pStyle w:val="a3"/>
            </w:pPr>
            <w:r>
              <w:rPr>
                <w:b/>
                <w:sz w:val="22"/>
                <w:lang w:val="kk-KZ"/>
              </w:rPr>
              <w:t>8 тақырып. Қорларды есепке алу.</w:t>
            </w:r>
          </w:p>
          <w:p w:rsidR="00DD1295" w:rsidRDefault="00352DAD">
            <w:pPr>
              <w:pStyle w:val="a3"/>
            </w:pPr>
            <w:r>
              <w:rPr>
                <w:sz w:val="22"/>
                <w:lang w:val="kk-KZ"/>
              </w:rPr>
              <w:t>Қорларды жіктеу, түрлері және бағалау. Қорларды бағалау әдістері. Қорларды өзіндік құны және қорларды сатудың ықтимал таза құны бойынша бағалау. Есепке алу және құжаттамалық ресімдеу.</w:t>
            </w:r>
          </w:p>
        </w:tc>
        <w:tc>
          <w:tcPr>
            <w:tcW w:w="0" w:type="auto"/>
          </w:tcPr>
          <w:p w:rsidR="00DD1295" w:rsidRDefault="00352DAD">
            <w:pPr>
              <w:pStyle w:val="a3"/>
              <w:jc w:val="center"/>
            </w:pPr>
            <w:r>
              <w:t>1</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9</w:t>
            </w:r>
          </w:p>
        </w:tc>
        <w:tc>
          <w:tcPr>
            <w:tcW w:w="0" w:type="auto"/>
          </w:tcPr>
          <w:p w:rsidR="00DD1295" w:rsidRDefault="00352DAD">
            <w:pPr>
              <w:pStyle w:val="a3"/>
            </w:pPr>
            <w:r>
              <w:rPr>
                <w:b/>
                <w:sz w:val="22"/>
                <w:lang w:val="kk-KZ"/>
              </w:rPr>
              <w:t>9 тақырып. Ұзақ мерзімді активтерді есепке алу.</w:t>
            </w:r>
          </w:p>
          <w:p w:rsidR="00DD1295" w:rsidRDefault="00352DAD">
            <w:pPr>
              <w:pStyle w:val="a3"/>
            </w:pPr>
            <w:r>
              <w:rPr>
                <w:sz w:val="22"/>
                <w:lang w:val="kk-KZ"/>
              </w:rPr>
              <w:t>Негізгі құралдар, оларды жіктеу және бағалау. Негізгі құралдардың қозғалысын құжаттық ресімдеу және есепке алу. Тозу ұғымы. Амортизацияны есептеу әдістері. Материалдық емес активтер, оларды жіктеу және бағалау. Құжаттық ресімдеу, материалдық емес активтердің түсуі мен шығуын есепке алу. Материалдық емес активтердің тозуын есепке алу.</w:t>
            </w:r>
          </w:p>
        </w:tc>
        <w:tc>
          <w:tcPr>
            <w:tcW w:w="0" w:type="auto"/>
          </w:tcPr>
          <w:p w:rsidR="00DD1295" w:rsidRDefault="00352DAD">
            <w:pPr>
              <w:pStyle w:val="a3"/>
              <w:jc w:val="center"/>
            </w:pPr>
            <w:r>
              <w:t>1</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10</w:t>
            </w:r>
          </w:p>
        </w:tc>
        <w:tc>
          <w:tcPr>
            <w:tcW w:w="0" w:type="auto"/>
          </w:tcPr>
          <w:p w:rsidR="00DD1295" w:rsidRDefault="00352DAD">
            <w:pPr>
              <w:pStyle w:val="a3"/>
            </w:pPr>
            <w:r>
              <w:rPr>
                <w:b/>
                <w:sz w:val="22"/>
                <w:lang w:val="kk-KZ"/>
              </w:rPr>
              <w:t>10 тақырып. Ұйымның міндеттемелерін есепке алу.</w:t>
            </w:r>
          </w:p>
          <w:p w:rsidR="00DD1295" w:rsidRDefault="00352DAD">
            <w:pPr>
              <w:pStyle w:val="a3"/>
            </w:pPr>
            <w:r>
              <w:rPr>
                <w:sz w:val="22"/>
                <w:lang w:val="kk-KZ"/>
              </w:rPr>
              <w:t>Міндеттемелерді анықтау, түрлері және жіктеу. Қарыздарды есепке алу: банктік және коммерциялық. Салық міндеттемелерін есепке алу. Жеткізушілермен және мердігерлермен есеп айырысуды есепке алу. Жалақыны есептеуді, ұстап қалуды және төлеуді есепке алу.</w:t>
            </w:r>
          </w:p>
        </w:tc>
        <w:tc>
          <w:tcPr>
            <w:tcW w:w="0" w:type="auto"/>
          </w:tcPr>
          <w:p w:rsidR="00DD1295" w:rsidRDefault="00352DAD">
            <w:pPr>
              <w:pStyle w:val="a3"/>
              <w:jc w:val="center"/>
            </w:pPr>
            <w:r>
              <w:t>2</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11</w:t>
            </w:r>
          </w:p>
        </w:tc>
        <w:tc>
          <w:tcPr>
            <w:tcW w:w="0" w:type="auto"/>
          </w:tcPr>
          <w:p w:rsidR="00DD1295" w:rsidRDefault="00352DAD">
            <w:pPr>
              <w:pStyle w:val="a3"/>
            </w:pPr>
            <w:r>
              <w:rPr>
                <w:b/>
                <w:sz w:val="22"/>
                <w:lang w:val="kk-KZ"/>
              </w:rPr>
              <w:t>11 тақырып. Капитал мен резервтерді есепке алу.</w:t>
            </w:r>
          </w:p>
          <w:p w:rsidR="00DD1295" w:rsidRPr="00352DAD" w:rsidRDefault="00352DAD">
            <w:pPr>
              <w:pStyle w:val="a3"/>
              <w:rPr>
                <w:lang w:val="kk-KZ"/>
              </w:rPr>
            </w:pPr>
            <w:r>
              <w:rPr>
                <w:sz w:val="22"/>
                <w:lang w:val="kk-KZ"/>
              </w:rPr>
              <w:t>Капитал ұғымы және элементтері. Жарғылық капиталды қалыптастыру тәртібі және оны есепке алу. Төленбеген капитал. Бөлінбеген пайданы есепке алу. Резервтік капиталды қалыптастыру және пайдалану есебі.</w:t>
            </w:r>
          </w:p>
        </w:tc>
        <w:tc>
          <w:tcPr>
            <w:tcW w:w="0" w:type="auto"/>
          </w:tcPr>
          <w:p w:rsidR="00DD1295" w:rsidRDefault="00352DAD">
            <w:pPr>
              <w:pStyle w:val="a3"/>
              <w:jc w:val="center"/>
            </w:pPr>
            <w:r>
              <w:t>1</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12</w:t>
            </w:r>
          </w:p>
        </w:tc>
        <w:tc>
          <w:tcPr>
            <w:tcW w:w="0" w:type="auto"/>
          </w:tcPr>
          <w:p w:rsidR="00DD1295" w:rsidRDefault="00352DAD">
            <w:pPr>
              <w:pStyle w:val="a3"/>
            </w:pPr>
            <w:r>
              <w:rPr>
                <w:b/>
                <w:sz w:val="22"/>
                <w:lang w:val="kk-KZ"/>
              </w:rPr>
              <w:t>12 тақырып. Кірістер мен шығыстарды есепке алу.</w:t>
            </w:r>
          </w:p>
          <w:p w:rsidR="00DD1295" w:rsidRPr="00352DAD" w:rsidRDefault="00352DAD">
            <w:pPr>
              <w:pStyle w:val="a3"/>
              <w:rPr>
                <w:lang w:val="kk-KZ"/>
              </w:rPr>
            </w:pPr>
            <w:r>
              <w:rPr>
                <w:sz w:val="22"/>
                <w:lang w:val="kk-KZ"/>
              </w:rPr>
              <w:t>Кірістер мен шығыстардың түсінігі және жіктелуі. Негізгі және негізгі емес қызмет бойынша кірістер мен шығыстарды есепке алу. Кезең шығыстарын тану және есепке алу. Қаржылық нәтижелер мен пайданы пайдалануды есепке алу.</w:t>
            </w:r>
          </w:p>
        </w:tc>
        <w:tc>
          <w:tcPr>
            <w:tcW w:w="0" w:type="auto"/>
          </w:tcPr>
          <w:p w:rsidR="00DD1295" w:rsidRDefault="00352DAD">
            <w:pPr>
              <w:pStyle w:val="a3"/>
              <w:jc w:val="center"/>
            </w:pPr>
            <w:r>
              <w:t>1</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13</w:t>
            </w:r>
          </w:p>
        </w:tc>
        <w:tc>
          <w:tcPr>
            <w:tcW w:w="0" w:type="auto"/>
          </w:tcPr>
          <w:p w:rsidR="00DD1295" w:rsidRDefault="00352DAD">
            <w:pPr>
              <w:pStyle w:val="a3"/>
            </w:pPr>
            <w:r>
              <w:rPr>
                <w:b/>
                <w:sz w:val="22"/>
                <w:lang w:val="kk-KZ"/>
              </w:rPr>
              <w:t>13 тақырып. Қаржылық есептілікті дайындау және ұсыну.</w:t>
            </w:r>
          </w:p>
          <w:p w:rsidR="00DD1295" w:rsidRPr="00352DAD" w:rsidRDefault="00352DAD">
            <w:pPr>
              <w:pStyle w:val="a3"/>
              <w:rPr>
                <w:lang w:val="kk-KZ"/>
              </w:rPr>
            </w:pPr>
            <w:r>
              <w:rPr>
                <w:sz w:val="22"/>
                <w:lang w:val="kk-KZ"/>
              </w:rPr>
              <w:t>Қаржылық есептіліктің құрылымы: бухгалтерлік баланс, кірістер мен шығындар туралы есеп, ақша қозғалысы туралы есеп, капиталдағы өзгерістер туралы есеп. Түсіндірме жазбаның мәні. Қаржылық есептілікті жасауға қойылатын талаптар. Қаржылық есептілік туралы кәсіби пайымдау.</w:t>
            </w:r>
          </w:p>
        </w:tc>
        <w:tc>
          <w:tcPr>
            <w:tcW w:w="0" w:type="auto"/>
          </w:tcPr>
          <w:p w:rsidR="00DD1295" w:rsidRDefault="00352DAD">
            <w:pPr>
              <w:pStyle w:val="a3"/>
              <w:jc w:val="center"/>
            </w:pPr>
            <w:r>
              <w:t>1</w:t>
            </w:r>
          </w:p>
        </w:tc>
        <w:tc>
          <w:tcPr>
            <w:tcW w:w="0" w:type="auto"/>
          </w:tcPr>
          <w:p w:rsidR="00DD1295" w:rsidRDefault="00352DAD">
            <w:pPr>
              <w:pStyle w:val="a3"/>
              <w:jc w:val="center"/>
            </w:pPr>
            <w:r>
              <w:t>1, 2, 3,4 ,5</w:t>
            </w:r>
          </w:p>
        </w:tc>
      </w:tr>
      <w:tr w:rsidR="00DD1295">
        <w:tc>
          <w:tcPr>
            <w:tcW w:w="0" w:type="auto"/>
            <w:gridSpan w:val="2"/>
          </w:tcPr>
          <w:p w:rsidR="00DD1295" w:rsidRDefault="00352DAD">
            <w:pPr>
              <w:pStyle w:val="a3"/>
            </w:pPr>
            <w:r>
              <w:rPr>
                <w:b/>
              </w:rPr>
              <w:t>БАРЛЫҒЫ / ИТОГО</w:t>
            </w:r>
          </w:p>
        </w:tc>
        <w:tc>
          <w:tcPr>
            <w:tcW w:w="0" w:type="auto"/>
          </w:tcPr>
          <w:p w:rsidR="00DD1295" w:rsidRDefault="00352DAD">
            <w:pPr>
              <w:pStyle w:val="a3"/>
              <w:jc w:val="center"/>
            </w:pPr>
            <w:r>
              <w:rPr>
                <w:b/>
              </w:rPr>
              <w:t>15</w:t>
            </w:r>
          </w:p>
        </w:tc>
        <w:tc>
          <w:tcPr>
            <w:tcW w:w="0" w:type="auto"/>
          </w:tcPr>
          <w:p w:rsidR="00DD1295" w:rsidRDefault="00DD1295">
            <w:pPr>
              <w:pStyle w:val="a3"/>
            </w:pPr>
          </w:p>
        </w:tc>
      </w:tr>
      <w:tr w:rsidR="00DD1295">
        <w:tc>
          <w:tcPr>
            <w:tcW w:w="0" w:type="auto"/>
            <w:gridSpan w:val="4"/>
          </w:tcPr>
          <w:p w:rsidR="00DD1295" w:rsidRDefault="00352DAD">
            <w:pPr>
              <w:pStyle w:val="a3"/>
              <w:jc w:val="center"/>
            </w:pPr>
            <w:r>
              <w:rPr>
                <w:b/>
              </w:rPr>
              <w:t>Практикалық сабақтар / Практические занятия</w:t>
            </w:r>
          </w:p>
        </w:tc>
      </w:tr>
      <w:tr w:rsidR="00DD1295">
        <w:tc>
          <w:tcPr>
            <w:tcW w:w="0" w:type="auto"/>
          </w:tcPr>
          <w:p w:rsidR="00DD1295" w:rsidRDefault="00352DAD">
            <w:pPr>
              <w:pStyle w:val="a3"/>
              <w:jc w:val="center"/>
            </w:pPr>
            <w:r>
              <w:t>1</w:t>
            </w:r>
          </w:p>
        </w:tc>
        <w:tc>
          <w:tcPr>
            <w:tcW w:w="0" w:type="auto"/>
          </w:tcPr>
          <w:p w:rsidR="00DD1295" w:rsidRDefault="00352DAD">
            <w:pPr>
              <w:pStyle w:val="a3"/>
            </w:pPr>
            <w:r>
              <w:rPr>
                <w:b/>
                <w:sz w:val="22"/>
                <w:lang w:val="kk-KZ"/>
              </w:rPr>
              <w:t>1 тақырып. Бухгалтерлік есеп объектілері.</w:t>
            </w:r>
          </w:p>
          <w:p w:rsidR="00DD1295" w:rsidRPr="00352DAD" w:rsidRDefault="00352DAD">
            <w:pPr>
              <w:pStyle w:val="a3"/>
              <w:rPr>
                <w:lang w:val="kk-KZ"/>
              </w:rPr>
            </w:pPr>
            <w:r>
              <w:rPr>
                <w:sz w:val="22"/>
                <w:lang w:val="kk-KZ"/>
              </w:rPr>
              <w:t xml:space="preserve">Бухгалтерлік есеп шоттарының жоспары. Есеп саясаты. </w:t>
            </w:r>
            <w:r>
              <w:rPr>
                <w:sz w:val="22"/>
                <w:lang w:val="kk-KZ"/>
              </w:rPr>
              <w:lastRenderedPageBreak/>
              <w:t>Бухгалтерлік есептің пәні мен объектілері. Қос жазу жүйесі. Бухгалтерлік есеп ұғымы және олардың жіктелуі. Аналитикалық және синтетикалық есеп.</w:t>
            </w:r>
          </w:p>
        </w:tc>
        <w:tc>
          <w:tcPr>
            <w:tcW w:w="0" w:type="auto"/>
          </w:tcPr>
          <w:p w:rsidR="00DD1295" w:rsidRDefault="00352DAD">
            <w:pPr>
              <w:pStyle w:val="a3"/>
              <w:jc w:val="center"/>
            </w:pPr>
            <w:r>
              <w:lastRenderedPageBreak/>
              <w:t>2</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lastRenderedPageBreak/>
              <w:t>2</w:t>
            </w:r>
          </w:p>
        </w:tc>
        <w:tc>
          <w:tcPr>
            <w:tcW w:w="0" w:type="auto"/>
          </w:tcPr>
          <w:p w:rsidR="00DD1295" w:rsidRDefault="00352DAD">
            <w:pPr>
              <w:pStyle w:val="a3"/>
            </w:pPr>
            <w:r>
              <w:rPr>
                <w:b/>
                <w:sz w:val="22"/>
                <w:lang w:val="kk-KZ"/>
              </w:rPr>
              <w:t>2 тақырып. Бухгалтерлік баланстың құрылымы, мазмұны және негізгі бухгалтерлік теңдеу.</w:t>
            </w:r>
          </w:p>
          <w:p w:rsidR="00DD1295" w:rsidRPr="00352DAD" w:rsidRDefault="00352DAD">
            <w:pPr>
              <w:pStyle w:val="a3"/>
              <w:rPr>
                <w:lang w:val="kk-KZ"/>
              </w:rPr>
            </w:pPr>
            <w:r>
              <w:rPr>
                <w:sz w:val="22"/>
                <w:lang w:val="kk-KZ"/>
              </w:rPr>
              <w:t>Баланс баптарының түсінігі. Бухгалтерлік баланстың түрлері. Активтердің, міндеттемелердің және капиталдың құрамы мен сипаттамасы.</w:t>
            </w:r>
          </w:p>
        </w:tc>
        <w:tc>
          <w:tcPr>
            <w:tcW w:w="0" w:type="auto"/>
          </w:tcPr>
          <w:p w:rsidR="00DD1295" w:rsidRDefault="00352DAD">
            <w:pPr>
              <w:pStyle w:val="a3"/>
              <w:jc w:val="center"/>
            </w:pPr>
            <w:r>
              <w:t>2</w:t>
            </w:r>
          </w:p>
        </w:tc>
        <w:tc>
          <w:tcPr>
            <w:tcW w:w="0" w:type="auto"/>
          </w:tcPr>
          <w:p w:rsidR="00DD1295" w:rsidRDefault="00352DAD">
            <w:pPr>
              <w:pStyle w:val="a3"/>
              <w:jc w:val="center"/>
            </w:pPr>
            <w:r>
              <w:t>3,4 ,5</w:t>
            </w:r>
          </w:p>
        </w:tc>
      </w:tr>
      <w:tr w:rsidR="00DD1295">
        <w:tc>
          <w:tcPr>
            <w:tcW w:w="0" w:type="auto"/>
          </w:tcPr>
          <w:p w:rsidR="00DD1295" w:rsidRDefault="00352DAD">
            <w:pPr>
              <w:pStyle w:val="a3"/>
              <w:jc w:val="center"/>
            </w:pPr>
            <w:r>
              <w:t>3</w:t>
            </w:r>
          </w:p>
        </w:tc>
        <w:tc>
          <w:tcPr>
            <w:tcW w:w="0" w:type="auto"/>
          </w:tcPr>
          <w:p w:rsidR="00DD1295" w:rsidRDefault="00352DAD">
            <w:pPr>
              <w:pStyle w:val="a3"/>
            </w:pPr>
            <w:r>
              <w:rPr>
                <w:b/>
                <w:sz w:val="22"/>
                <w:lang w:val="kk-KZ"/>
              </w:rPr>
              <w:t>3 тақырып. Шаруашылық операциялардың бухгалтерлік балансқа әсері.</w:t>
            </w:r>
          </w:p>
          <w:p w:rsidR="00DD1295" w:rsidRDefault="00352DAD">
            <w:pPr>
              <w:pStyle w:val="a3"/>
            </w:pPr>
            <w:r>
              <w:rPr>
                <w:sz w:val="22"/>
                <w:lang w:val="kk-KZ"/>
              </w:rPr>
              <w:t>Экономикалық процестер мен операциялар туралы түсінік.Бухгалтерлік баланстағы өзгерістер түрлері.</w:t>
            </w:r>
          </w:p>
        </w:tc>
        <w:tc>
          <w:tcPr>
            <w:tcW w:w="0" w:type="auto"/>
          </w:tcPr>
          <w:p w:rsidR="00DD1295" w:rsidRDefault="00352DAD">
            <w:pPr>
              <w:pStyle w:val="a3"/>
              <w:jc w:val="center"/>
            </w:pPr>
            <w:r>
              <w:t>2</w:t>
            </w:r>
          </w:p>
        </w:tc>
        <w:tc>
          <w:tcPr>
            <w:tcW w:w="0" w:type="auto"/>
          </w:tcPr>
          <w:p w:rsidR="00DD1295" w:rsidRDefault="00352DAD">
            <w:pPr>
              <w:pStyle w:val="a3"/>
              <w:jc w:val="center"/>
            </w:pPr>
            <w:r>
              <w:t>3,4 ,5</w:t>
            </w:r>
          </w:p>
        </w:tc>
      </w:tr>
      <w:tr w:rsidR="00DD1295">
        <w:tc>
          <w:tcPr>
            <w:tcW w:w="0" w:type="auto"/>
          </w:tcPr>
          <w:p w:rsidR="00DD1295" w:rsidRDefault="00352DAD">
            <w:pPr>
              <w:pStyle w:val="a3"/>
              <w:jc w:val="center"/>
            </w:pPr>
            <w:r>
              <w:t>4</w:t>
            </w:r>
          </w:p>
        </w:tc>
        <w:tc>
          <w:tcPr>
            <w:tcW w:w="0" w:type="auto"/>
          </w:tcPr>
          <w:p w:rsidR="00DD1295" w:rsidRDefault="00352DAD">
            <w:pPr>
              <w:pStyle w:val="a3"/>
            </w:pPr>
            <w:r>
              <w:rPr>
                <w:b/>
                <w:sz w:val="22"/>
                <w:lang w:val="kk-KZ"/>
              </w:rPr>
              <w:t>4 тақырып. Бухгалтерлік құжаттар, олардың мақсаты мен жіктелуі.</w:t>
            </w:r>
          </w:p>
          <w:p w:rsidR="00DD1295" w:rsidRPr="00352DAD" w:rsidRDefault="00352DAD">
            <w:pPr>
              <w:pStyle w:val="a3"/>
              <w:rPr>
                <w:lang w:val="kk-KZ"/>
              </w:rPr>
            </w:pPr>
            <w:r>
              <w:rPr>
                <w:sz w:val="22"/>
                <w:lang w:val="kk-KZ"/>
              </w:rPr>
              <w:t>Түгендеу. Құжаттарды өңдеу тәсілдері. Құжат айналымы. Түгендеуді ұйымдастыру тәртібі және түрлері.</w:t>
            </w:r>
          </w:p>
        </w:tc>
        <w:tc>
          <w:tcPr>
            <w:tcW w:w="0" w:type="auto"/>
          </w:tcPr>
          <w:p w:rsidR="00DD1295" w:rsidRDefault="00352DAD">
            <w:pPr>
              <w:pStyle w:val="a3"/>
              <w:jc w:val="center"/>
            </w:pPr>
            <w:r>
              <w:t>2</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5</w:t>
            </w:r>
          </w:p>
        </w:tc>
        <w:tc>
          <w:tcPr>
            <w:tcW w:w="0" w:type="auto"/>
          </w:tcPr>
          <w:p w:rsidR="00DD1295" w:rsidRDefault="00352DAD">
            <w:pPr>
              <w:pStyle w:val="a3"/>
            </w:pPr>
            <w:r>
              <w:rPr>
                <w:b/>
                <w:sz w:val="22"/>
                <w:lang w:val="kk-KZ"/>
              </w:rPr>
              <w:t>5 тақырып. Бухгалтерлік есепті жүргізу нысандары.</w:t>
            </w:r>
          </w:p>
          <w:p w:rsidR="00DD1295" w:rsidRPr="00352DAD" w:rsidRDefault="00352DAD">
            <w:pPr>
              <w:pStyle w:val="a3"/>
              <w:rPr>
                <w:lang w:val="kk-KZ"/>
              </w:rPr>
            </w:pPr>
            <w:r>
              <w:rPr>
                <w:sz w:val="22"/>
                <w:lang w:val="kk-KZ"/>
              </w:rPr>
              <w:t>Бухгалтерлік жазбадағы қателерді түзету тәсілдері. Бухгалтерлік есеп нысанының мәні, түрлері: мемориалдық-ордерлік; журналдық-ордерлік; оңайлатылған; Бас Журнал; мамандандырылған автоматтандырылған бағдарламаларды қолдана отырып.</w:t>
            </w:r>
          </w:p>
        </w:tc>
        <w:tc>
          <w:tcPr>
            <w:tcW w:w="0" w:type="auto"/>
          </w:tcPr>
          <w:p w:rsidR="00DD1295" w:rsidRDefault="00352DAD">
            <w:pPr>
              <w:pStyle w:val="a3"/>
              <w:jc w:val="center"/>
            </w:pPr>
            <w:r>
              <w:t>2</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6</w:t>
            </w:r>
          </w:p>
        </w:tc>
        <w:tc>
          <w:tcPr>
            <w:tcW w:w="0" w:type="auto"/>
          </w:tcPr>
          <w:p w:rsidR="00DD1295" w:rsidRDefault="00352DAD">
            <w:pPr>
              <w:pStyle w:val="a3"/>
            </w:pPr>
            <w:r>
              <w:rPr>
                <w:b/>
                <w:sz w:val="22"/>
                <w:lang w:val="kk-KZ"/>
              </w:rPr>
              <w:t>6 тақырып. Активтердің құрамы мен сипаттамасы.</w:t>
            </w:r>
          </w:p>
          <w:p w:rsidR="00DD1295" w:rsidRDefault="00352DAD">
            <w:pPr>
              <w:pStyle w:val="a3"/>
            </w:pPr>
            <w:r>
              <w:rPr>
                <w:sz w:val="22"/>
                <w:lang w:val="kk-KZ"/>
              </w:rPr>
              <w:t>Қысқа мерзімді активтерді анықтау. Ақша және оның баламалары, кассалық және қолма-қол ақшасыз есеп айырысуларды есепке алуды ұйымдастыру және құжаттамалық ресімдеу.</w:t>
            </w:r>
          </w:p>
        </w:tc>
        <w:tc>
          <w:tcPr>
            <w:tcW w:w="0" w:type="auto"/>
          </w:tcPr>
          <w:p w:rsidR="00DD1295" w:rsidRDefault="00352DAD">
            <w:pPr>
              <w:pStyle w:val="a3"/>
              <w:jc w:val="center"/>
            </w:pPr>
            <w:r>
              <w:t>2</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7</w:t>
            </w:r>
          </w:p>
        </w:tc>
        <w:tc>
          <w:tcPr>
            <w:tcW w:w="0" w:type="auto"/>
          </w:tcPr>
          <w:p w:rsidR="00DD1295" w:rsidRDefault="00352DAD">
            <w:pPr>
              <w:pStyle w:val="a3"/>
            </w:pPr>
            <w:r>
              <w:rPr>
                <w:b/>
                <w:sz w:val="22"/>
                <w:lang w:val="kk-KZ"/>
              </w:rPr>
              <w:t>7 тақырып. Дебиторлық берешекті тану, бағалау және есепке алу.</w:t>
            </w:r>
          </w:p>
          <w:p w:rsidR="00DD1295" w:rsidRDefault="00352DAD">
            <w:pPr>
              <w:pStyle w:val="a3"/>
            </w:pPr>
            <w:r>
              <w:rPr>
                <w:sz w:val="22"/>
                <w:lang w:val="kk-KZ"/>
              </w:rPr>
              <w:t>Дебиторлық берешектің түрлері. Күмәнді дебиторлық берешекті бағалау. Дебиторлық берешекті есепке алу бойынша шоттардың үлгілік хат-хабарлары.</w:t>
            </w:r>
          </w:p>
        </w:tc>
        <w:tc>
          <w:tcPr>
            <w:tcW w:w="0" w:type="auto"/>
          </w:tcPr>
          <w:p w:rsidR="00DD1295" w:rsidRDefault="00352DAD">
            <w:pPr>
              <w:pStyle w:val="a3"/>
              <w:jc w:val="center"/>
            </w:pPr>
            <w:r>
              <w:t>3</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8</w:t>
            </w:r>
          </w:p>
        </w:tc>
        <w:tc>
          <w:tcPr>
            <w:tcW w:w="0" w:type="auto"/>
          </w:tcPr>
          <w:p w:rsidR="00DD1295" w:rsidRDefault="00352DAD">
            <w:pPr>
              <w:pStyle w:val="a3"/>
            </w:pPr>
            <w:r>
              <w:rPr>
                <w:b/>
                <w:sz w:val="22"/>
                <w:lang w:val="kk-KZ"/>
              </w:rPr>
              <w:t>8 тақырып. Қорларды есепке алу және бағалау.</w:t>
            </w:r>
          </w:p>
          <w:p w:rsidR="00DD1295" w:rsidRPr="00352DAD" w:rsidRDefault="00352DAD">
            <w:pPr>
              <w:pStyle w:val="a3"/>
              <w:rPr>
                <w:lang w:val="kk-KZ"/>
              </w:rPr>
            </w:pPr>
            <w:r>
              <w:rPr>
                <w:sz w:val="22"/>
                <w:lang w:val="kk-KZ"/>
              </w:rPr>
              <w:t>Қорларды бағалау әдістері: орташа өлшенген құн, ФИФО және нақты сәйкестендіру. Қорларды түгендеуді жүргізу тәртібі.Қорларды есепке алу бойынша шоттардың үлгілік хат-хабарлары.</w:t>
            </w:r>
          </w:p>
        </w:tc>
        <w:tc>
          <w:tcPr>
            <w:tcW w:w="0" w:type="auto"/>
          </w:tcPr>
          <w:p w:rsidR="00DD1295" w:rsidRDefault="00352DAD">
            <w:pPr>
              <w:pStyle w:val="a3"/>
              <w:jc w:val="center"/>
            </w:pPr>
            <w:r>
              <w:t>2</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9</w:t>
            </w:r>
          </w:p>
        </w:tc>
        <w:tc>
          <w:tcPr>
            <w:tcW w:w="0" w:type="auto"/>
          </w:tcPr>
          <w:p w:rsidR="00DD1295" w:rsidRDefault="00352DAD">
            <w:pPr>
              <w:pStyle w:val="a3"/>
            </w:pPr>
            <w:r>
              <w:rPr>
                <w:b/>
                <w:sz w:val="22"/>
                <w:lang w:val="kk-KZ"/>
              </w:rPr>
              <w:t>9 тақырып. Ұзақ мерзімді активтер ұғымы, оларды жіктеу және бағалау.</w:t>
            </w:r>
          </w:p>
          <w:p w:rsidR="00DD1295" w:rsidRPr="00352DAD" w:rsidRDefault="00352DAD">
            <w:pPr>
              <w:pStyle w:val="a3"/>
              <w:rPr>
                <w:lang w:val="kk-KZ"/>
              </w:rPr>
            </w:pPr>
            <w:r>
              <w:rPr>
                <w:sz w:val="22"/>
                <w:lang w:val="kk-KZ"/>
              </w:rPr>
              <w:t>Ұзақ мерзімді активтердің құрамы. Бастапқы бағалау, негізгі құралдар мен материалдық емес активтердің амортизациясы. Негізгі құралдар мен материалдық емес активтерді есепке алу бойынша шоттардың үлгілік хат-хабарлары.</w:t>
            </w:r>
          </w:p>
        </w:tc>
        <w:tc>
          <w:tcPr>
            <w:tcW w:w="0" w:type="auto"/>
          </w:tcPr>
          <w:p w:rsidR="00DD1295" w:rsidRDefault="00352DAD">
            <w:pPr>
              <w:pStyle w:val="a3"/>
              <w:jc w:val="center"/>
            </w:pPr>
            <w:r>
              <w:t>3</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10</w:t>
            </w:r>
          </w:p>
        </w:tc>
        <w:tc>
          <w:tcPr>
            <w:tcW w:w="0" w:type="auto"/>
          </w:tcPr>
          <w:p w:rsidR="00DD1295" w:rsidRDefault="00352DAD">
            <w:pPr>
              <w:pStyle w:val="a3"/>
            </w:pPr>
            <w:r>
              <w:rPr>
                <w:b/>
                <w:sz w:val="22"/>
                <w:lang w:val="kk-KZ"/>
              </w:rPr>
              <w:t>10 тақырып. Міндеттемелерді анықтау, жіктеу және есепке алу.</w:t>
            </w:r>
          </w:p>
          <w:p w:rsidR="00DD1295" w:rsidRPr="00352DAD" w:rsidRDefault="00352DAD">
            <w:pPr>
              <w:pStyle w:val="a3"/>
              <w:rPr>
                <w:lang w:val="kk-KZ"/>
              </w:rPr>
            </w:pPr>
            <w:r>
              <w:rPr>
                <w:sz w:val="22"/>
                <w:lang w:val="kk-KZ"/>
              </w:rPr>
              <w:t>Ұзақ мерзімді және қысқа мерзімді міндеттемелердің құрамы мен сипаттамасы. Бюджетпен, жеткізушілермен, қызметкерлермен есеп айырысу бойынша операцияларды бухгалтерлік есеп шоттарында көрсету.</w:t>
            </w:r>
          </w:p>
        </w:tc>
        <w:tc>
          <w:tcPr>
            <w:tcW w:w="0" w:type="auto"/>
          </w:tcPr>
          <w:p w:rsidR="00DD1295" w:rsidRDefault="00352DAD">
            <w:pPr>
              <w:pStyle w:val="a3"/>
              <w:jc w:val="center"/>
            </w:pPr>
            <w:r>
              <w:t>3</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11</w:t>
            </w:r>
          </w:p>
        </w:tc>
        <w:tc>
          <w:tcPr>
            <w:tcW w:w="0" w:type="auto"/>
          </w:tcPr>
          <w:p w:rsidR="00DD1295" w:rsidRDefault="00352DAD">
            <w:pPr>
              <w:pStyle w:val="a3"/>
            </w:pPr>
            <w:r>
              <w:rPr>
                <w:b/>
                <w:sz w:val="22"/>
                <w:lang w:val="kk-KZ"/>
              </w:rPr>
              <w:t>11 тақырып. Капитал ұғымы: жарғылық және резервтік.</w:t>
            </w:r>
          </w:p>
          <w:p w:rsidR="00DD1295" w:rsidRDefault="00352DAD">
            <w:pPr>
              <w:pStyle w:val="a3"/>
            </w:pPr>
            <w:r>
              <w:rPr>
                <w:sz w:val="22"/>
                <w:lang w:val="kk-KZ"/>
              </w:rPr>
              <w:t xml:space="preserve">Меншікті капиталдың құрамы мен сипаттамасы. Тартылған </w:t>
            </w:r>
            <w:r>
              <w:rPr>
                <w:sz w:val="22"/>
                <w:lang w:val="kk-KZ"/>
              </w:rPr>
              <w:lastRenderedPageBreak/>
              <w:t>капиталдың құрамы мен сипаттамасы. Капиталды есепке алу бойынша шоттардың типтік хат-хабарлары.</w:t>
            </w:r>
          </w:p>
        </w:tc>
        <w:tc>
          <w:tcPr>
            <w:tcW w:w="0" w:type="auto"/>
          </w:tcPr>
          <w:p w:rsidR="00DD1295" w:rsidRDefault="00352DAD">
            <w:pPr>
              <w:pStyle w:val="a3"/>
              <w:jc w:val="center"/>
            </w:pPr>
            <w:r>
              <w:lastRenderedPageBreak/>
              <w:t>2</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lastRenderedPageBreak/>
              <w:t>12</w:t>
            </w:r>
          </w:p>
        </w:tc>
        <w:tc>
          <w:tcPr>
            <w:tcW w:w="0" w:type="auto"/>
          </w:tcPr>
          <w:p w:rsidR="00DD1295" w:rsidRDefault="00352DAD">
            <w:pPr>
              <w:pStyle w:val="a3"/>
            </w:pPr>
            <w:r>
              <w:rPr>
                <w:b/>
                <w:sz w:val="22"/>
                <w:lang w:val="kk-KZ"/>
              </w:rPr>
              <w:t>12 тақырып. Ұйымның кірістері мен шығыстарын есепке алу.</w:t>
            </w:r>
          </w:p>
          <w:p w:rsidR="00DD1295" w:rsidRPr="00352DAD" w:rsidRDefault="00352DAD">
            <w:pPr>
              <w:pStyle w:val="a3"/>
              <w:rPr>
                <w:lang w:val="kk-KZ"/>
              </w:rPr>
            </w:pPr>
            <w:r>
              <w:rPr>
                <w:sz w:val="22"/>
                <w:lang w:val="kk-KZ"/>
              </w:rPr>
              <w:t>Табыс ұғымы және оны тану әдістері. Шығындар ұғымы және түрлері. Есепті кезеңнің және өткен кезеңнің бөлінбеген кірісі (жабылмаған шығыны). Кірістер мен шығыстарды есепке алу бойынша шоттардың үлгілік хат-хабарлары.</w:t>
            </w:r>
          </w:p>
        </w:tc>
        <w:tc>
          <w:tcPr>
            <w:tcW w:w="0" w:type="auto"/>
          </w:tcPr>
          <w:p w:rsidR="00DD1295" w:rsidRDefault="00352DAD">
            <w:pPr>
              <w:pStyle w:val="a3"/>
              <w:jc w:val="center"/>
            </w:pPr>
            <w:r>
              <w:t>3</w:t>
            </w:r>
          </w:p>
        </w:tc>
        <w:tc>
          <w:tcPr>
            <w:tcW w:w="0" w:type="auto"/>
          </w:tcPr>
          <w:p w:rsidR="00DD1295" w:rsidRDefault="00352DAD">
            <w:pPr>
              <w:pStyle w:val="a3"/>
              <w:jc w:val="center"/>
            </w:pPr>
            <w:r>
              <w:t>1, 2, 3,4 ,5</w:t>
            </w:r>
          </w:p>
        </w:tc>
      </w:tr>
      <w:tr w:rsidR="00DD1295">
        <w:tc>
          <w:tcPr>
            <w:tcW w:w="0" w:type="auto"/>
          </w:tcPr>
          <w:p w:rsidR="00DD1295" w:rsidRDefault="00352DAD">
            <w:pPr>
              <w:pStyle w:val="a3"/>
              <w:jc w:val="center"/>
            </w:pPr>
            <w:r>
              <w:t>13</w:t>
            </w:r>
          </w:p>
        </w:tc>
        <w:tc>
          <w:tcPr>
            <w:tcW w:w="0" w:type="auto"/>
          </w:tcPr>
          <w:p w:rsidR="00DD1295" w:rsidRDefault="00352DAD">
            <w:pPr>
              <w:pStyle w:val="a3"/>
            </w:pPr>
            <w:r>
              <w:rPr>
                <w:b/>
                <w:sz w:val="22"/>
                <w:lang w:val="kk-KZ"/>
              </w:rPr>
              <w:t>13 тақырып. Қаржылық есептілікті ұсыну.</w:t>
            </w:r>
          </w:p>
          <w:p w:rsidR="00DD1295" w:rsidRPr="00352DAD" w:rsidRDefault="00352DAD">
            <w:pPr>
              <w:pStyle w:val="a3"/>
              <w:rPr>
                <w:lang w:val="kk-KZ"/>
              </w:rPr>
            </w:pPr>
            <w:r>
              <w:rPr>
                <w:sz w:val="22"/>
                <w:lang w:val="kk-KZ"/>
              </w:rPr>
              <w:t>Ұйымның қаржылық есептілігінің түсінігі, мақсаттары мен түрлері, оған қойылатын жалпы талаптар. Қаржылық есеп беру элементтері: активтер, міндеттемелер, меншікті капитал, кірістер мен шығыстар.</w:t>
            </w:r>
          </w:p>
        </w:tc>
        <w:tc>
          <w:tcPr>
            <w:tcW w:w="0" w:type="auto"/>
          </w:tcPr>
          <w:p w:rsidR="00DD1295" w:rsidRDefault="00352DAD">
            <w:pPr>
              <w:pStyle w:val="a3"/>
              <w:jc w:val="center"/>
            </w:pPr>
            <w:r>
              <w:t>2</w:t>
            </w:r>
          </w:p>
        </w:tc>
        <w:tc>
          <w:tcPr>
            <w:tcW w:w="0" w:type="auto"/>
          </w:tcPr>
          <w:p w:rsidR="00DD1295" w:rsidRDefault="00352DAD">
            <w:pPr>
              <w:pStyle w:val="a3"/>
              <w:jc w:val="center"/>
            </w:pPr>
            <w:r>
              <w:t>1, 2, 3,4 ,5</w:t>
            </w:r>
          </w:p>
        </w:tc>
      </w:tr>
      <w:tr w:rsidR="00DD1295">
        <w:tc>
          <w:tcPr>
            <w:tcW w:w="0" w:type="auto"/>
            <w:gridSpan w:val="2"/>
          </w:tcPr>
          <w:p w:rsidR="00DD1295" w:rsidRDefault="00352DAD">
            <w:pPr>
              <w:pStyle w:val="a3"/>
            </w:pPr>
            <w:r>
              <w:rPr>
                <w:b/>
              </w:rPr>
              <w:t>БАРЛЫҒЫ / ИТОГО</w:t>
            </w:r>
          </w:p>
        </w:tc>
        <w:tc>
          <w:tcPr>
            <w:tcW w:w="0" w:type="auto"/>
          </w:tcPr>
          <w:p w:rsidR="00DD1295" w:rsidRDefault="00352DAD">
            <w:pPr>
              <w:pStyle w:val="a3"/>
              <w:jc w:val="center"/>
            </w:pPr>
            <w:r>
              <w:rPr>
                <w:b/>
              </w:rPr>
              <w:t>30</w:t>
            </w:r>
          </w:p>
        </w:tc>
        <w:tc>
          <w:tcPr>
            <w:tcW w:w="0" w:type="auto"/>
          </w:tcPr>
          <w:p w:rsidR="00DD1295" w:rsidRDefault="00DD1295">
            <w:pPr>
              <w:pStyle w:val="a3"/>
            </w:pPr>
          </w:p>
        </w:tc>
      </w:tr>
    </w:tbl>
    <w:p w:rsidR="00DD1295" w:rsidRDefault="00DD1295">
      <w:pPr>
        <w:pStyle w:val="a3"/>
      </w:pPr>
    </w:p>
    <w:p w:rsidR="00DD1295" w:rsidRDefault="00352DAD">
      <w:pPr>
        <w:pStyle w:val="a3"/>
        <w:jc w:val="center"/>
      </w:pPr>
      <w:r>
        <w:rPr>
          <w:b/>
        </w:rPr>
        <w:t>2.2 Тапсырманы өздік жұмыс үшін оқыту (СӨЖ)</w:t>
      </w:r>
    </w:p>
    <w:p w:rsidR="00DD1295" w:rsidRDefault="00DD12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47"/>
        <w:gridCol w:w="2331"/>
        <w:gridCol w:w="1416"/>
        <w:gridCol w:w="1184"/>
        <w:gridCol w:w="1585"/>
        <w:gridCol w:w="1225"/>
      </w:tblGrid>
      <w:tr w:rsidR="00DD1295" w:rsidTr="00352DAD">
        <w:trPr>
          <w:trHeight w:val="1229"/>
          <w:tblHeader/>
        </w:trPr>
        <w:tc>
          <w:tcPr>
            <w:tcW w:w="1005" w:type="pct"/>
          </w:tcPr>
          <w:p w:rsidR="00DD1295" w:rsidRDefault="00352DAD">
            <w:pPr>
              <w:pStyle w:val="a3"/>
              <w:jc w:val="center"/>
            </w:pPr>
            <w:r>
              <w:t>Тақырып</w:t>
            </w:r>
          </w:p>
        </w:tc>
        <w:tc>
          <w:tcPr>
            <w:tcW w:w="1203" w:type="pct"/>
          </w:tcPr>
          <w:p w:rsidR="00DD1295" w:rsidRDefault="00352DAD">
            <w:pPr>
              <w:pStyle w:val="a3"/>
              <w:jc w:val="center"/>
            </w:pPr>
            <w:r>
              <w:t>Тапсырманың мазмұны</w:t>
            </w:r>
          </w:p>
        </w:tc>
        <w:tc>
          <w:tcPr>
            <w:tcW w:w="731" w:type="pct"/>
          </w:tcPr>
          <w:p w:rsidR="00DD1295" w:rsidRDefault="00352DAD">
            <w:pPr>
              <w:pStyle w:val="a3"/>
              <w:jc w:val="center"/>
            </w:pPr>
            <w:r>
              <w:t>Бақылау түрі</w:t>
            </w:r>
          </w:p>
        </w:tc>
        <w:tc>
          <w:tcPr>
            <w:tcW w:w="611" w:type="pct"/>
          </w:tcPr>
          <w:p w:rsidR="00DD1295" w:rsidRDefault="00352DAD">
            <w:pPr>
              <w:pStyle w:val="a3"/>
              <w:jc w:val="center"/>
            </w:pPr>
            <w:r>
              <w:t>Тапсыру мерзімі, апта</w:t>
            </w:r>
          </w:p>
        </w:tc>
        <w:tc>
          <w:tcPr>
            <w:tcW w:w="818" w:type="pct"/>
          </w:tcPr>
          <w:p w:rsidR="00DD1295" w:rsidRDefault="00352DAD">
            <w:pPr>
              <w:pStyle w:val="a3"/>
              <w:jc w:val="center"/>
            </w:pPr>
            <w:r>
              <w:t>Еңбек сыйымдылығы сағат</w:t>
            </w:r>
          </w:p>
        </w:tc>
        <w:tc>
          <w:tcPr>
            <w:tcW w:w="632" w:type="pct"/>
          </w:tcPr>
          <w:p w:rsidR="00DD1295" w:rsidRDefault="00352DAD">
            <w:pPr>
              <w:pStyle w:val="a3"/>
              <w:jc w:val="center"/>
            </w:pPr>
            <w:r>
              <w:t>Әдебиетке сілтеме</w:t>
            </w:r>
          </w:p>
        </w:tc>
      </w:tr>
      <w:tr w:rsidR="00DD1295" w:rsidTr="00352DAD">
        <w:tc>
          <w:tcPr>
            <w:tcW w:w="0" w:type="auto"/>
          </w:tcPr>
          <w:p w:rsidR="00DD1295" w:rsidRDefault="00352DAD">
            <w:pPr>
              <w:pStyle w:val="a3"/>
            </w:pPr>
            <w:r>
              <w:rPr>
                <w:sz w:val="22"/>
              </w:rPr>
              <w:t>Бухгалтерлік есеп объектілері. Бухгалтерлік есеп шоттарының жоспары. Есеп саясаты.</w:t>
            </w:r>
          </w:p>
        </w:tc>
        <w:tc>
          <w:tcPr>
            <w:tcW w:w="1203" w:type="pct"/>
          </w:tcPr>
          <w:p w:rsidR="002C498A" w:rsidRDefault="00352DAD" w:rsidP="002C498A">
            <w:pPr>
              <w:pStyle w:val="a3"/>
              <w:jc w:val="left"/>
              <w:rPr>
                <w:sz w:val="22"/>
                <w:lang w:val="kk-KZ"/>
              </w:rPr>
            </w:pPr>
            <w:r>
              <w:rPr>
                <w:sz w:val="22"/>
              </w:rPr>
              <w:t xml:space="preserve">Мәселелерді қарау: </w:t>
            </w:r>
          </w:p>
          <w:p w:rsidR="002C498A" w:rsidRDefault="00352DAD" w:rsidP="002C498A">
            <w:pPr>
              <w:pStyle w:val="a3"/>
              <w:jc w:val="left"/>
              <w:rPr>
                <w:sz w:val="22"/>
                <w:lang w:val="kk-KZ"/>
              </w:rPr>
            </w:pPr>
            <w:r w:rsidRPr="002C498A">
              <w:rPr>
                <w:sz w:val="22"/>
                <w:lang w:val="kk-KZ"/>
              </w:rPr>
              <w:t xml:space="preserve">1. Бухгалтерлік есептің принциптері, объектілері, әдісі. </w:t>
            </w:r>
            <w:r w:rsidRPr="00427789">
              <w:rPr>
                <w:sz w:val="22"/>
                <w:lang w:val="kk-KZ"/>
              </w:rPr>
              <w:t xml:space="preserve">2.Бухгалтерлік есеп шоттары және олардың экономикалық мазмұны, құрылымы және мақсаты бойынша жіктелуі. </w:t>
            </w:r>
          </w:p>
          <w:p w:rsidR="00DD1295" w:rsidRPr="002C498A" w:rsidRDefault="00352DAD" w:rsidP="002C498A">
            <w:pPr>
              <w:pStyle w:val="a3"/>
              <w:jc w:val="left"/>
              <w:rPr>
                <w:lang w:val="kk-KZ"/>
              </w:rPr>
            </w:pPr>
            <w:r w:rsidRPr="002C498A">
              <w:rPr>
                <w:sz w:val="22"/>
                <w:lang w:val="kk-KZ"/>
              </w:rPr>
              <w:t>3. Қазақстандағы бухгалтерлік есепті заңнамалық реттеу.</w:t>
            </w:r>
          </w:p>
        </w:tc>
        <w:tc>
          <w:tcPr>
            <w:tcW w:w="731" w:type="pct"/>
          </w:tcPr>
          <w:p w:rsidR="00DD1295" w:rsidRPr="002C498A" w:rsidRDefault="002C498A">
            <w:pPr>
              <w:pStyle w:val="a3"/>
              <w:jc w:val="center"/>
              <w:rPr>
                <w:lang w:val="kk-KZ"/>
              </w:rPr>
            </w:pPr>
            <w:r>
              <w:rPr>
                <w:lang w:val="kk-KZ"/>
              </w:rPr>
              <w:t>Есеп шығару</w:t>
            </w:r>
          </w:p>
        </w:tc>
        <w:tc>
          <w:tcPr>
            <w:tcW w:w="611" w:type="pct"/>
          </w:tcPr>
          <w:p w:rsidR="00DD1295" w:rsidRDefault="00352DAD">
            <w:pPr>
              <w:pStyle w:val="a3"/>
              <w:jc w:val="center"/>
            </w:pPr>
            <w:r>
              <w:t>2</w:t>
            </w:r>
          </w:p>
        </w:tc>
        <w:tc>
          <w:tcPr>
            <w:tcW w:w="0" w:type="auto"/>
          </w:tcPr>
          <w:p w:rsidR="00DD1295" w:rsidRDefault="00352DAD">
            <w:pPr>
              <w:pStyle w:val="a3"/>
              <w:jc w:val="center"/>
            </w:pPr>
            <w:r>
              <w:t>5</w:t>
            </w:r>
          </w:p>
        </w:tc>
        <w:tc>
          <w:tcPr>
            <w:tcW w:w="0" w:type="auto"/>
          </w:tcPr>
          <w:p w:rsidR="00DD1295" w:rsidRDefault="00352DAD">
            <w:pPr>
              <w:pStyle w:val="a3"/>
              <w:jc w:val="center"/>
            </w:pPr>
            <w:r>
              <w:t>1, 2, 3,4 ,5</w:t>
            </w:r>
          </w:p>
        </w:tc>
      </w:tr>
      <w:tr w:rsidR="00DD1295" w:rsidTr="00352DAD">
        <w:tc>
          <w:tcPr>
            <w:tcW w:w="0" w:type="auto"/>
          </w:tcPr>
          <w:p w:rsidR="00DD1295" w:rsidRDefault="00352DAD">
            <w:pPr>
              <w:pStyle w:val="a3"/>
            </w:pPr>
            <w:r>
              <w:rPr>
                <w:sz w:val="22"/>
              </w:rPr>
              <w:t>Бухгалтерлік баланстың құрылымы, мазмұны және негізгі бухгалтерлік теңдеу</w:t>
            </w:r>
          </w:p>
        </w:tc>
        <w:tc>
          <w:tcPr>
            <w:tcW w:w="1203" w:type="pct"/>
          </w:tcPr>
          <w:p w:rsidR="002C498A" w:rsidRDefault="00352DAD">
            <w:pPr>
              <w:pStyle w:val="a3"/>
              <w:rPr>
                <w:sz w:val="22"/>
                <w:lang w:val="kk-KZ"/>
              </w:rPr>
            </w:pPr>
            <w:r>
              <w:rPr>
                <w:sz w:val="22"/>
              </w:rPr>
              <w:t xml:space="preserve">Мәселелерді қарау: </w:t>
            </w:r>
          </w:p>
          <w:p w:rsidR="002C498A" w:rsidRDefault="00352DAD" w:rsidP="002C498A">
            <w:pPr>
              <w:pStyle w:val="a3"/>
              <w:jc w:val="left"/>
              <w:rPr>
                <w:sz w:val="22"/>
                <w:lang w:val="kk-KZ"/>
              </w:rPr>
            </w:pPr>
            <w:r>
              <w:rPr>
                <w:sz w:val="22"/>
              </w:rPr>
              <w:t xml:space="preserve">1. Бухгалтерлік баланс 2. Баланстың құрылымы, мазмұны және құрылымы. </w:t>
            </w:r>
          </w:p>
          <w:p w:rsidR="00DD1295" w:rsidRPr="002C498A" w:rsidRDefault="00352DAD" w:rsidP="002C498A">
            <w:pPr>
              <w:pStyle w:val="a3"/>
              <w:jc w:val="left"/>
              <w:rPr>
                <w:lang w:val="kk-KZ"/>
              </w:rPr>
            </w:pPr>
            <w:r w:rsidRPr="002C498A">
              <w:rPr>
                <w:sz w:val="22"/>
                <w:lang w:val="kk-KZ"/>
              </w:rPr>
              <w:t>3. Шаруашылық құралдарын және олардың пайда болу көздерін анықтау</w:t>
            </w:r>
          </w:p>
        </w:tc>
        <w:tc>
          <w:tcPr>
            <w:tcW w:w="731" w:type="pct"/>
          </w:tcPr>
          <w:p w:rsidR="00DD1295" w:rsidRPr="002C498A" w:rsidRDefault="002C498A">
            <w:pPr>
              <w:pStyle w:val="a3"/>
              <w:jc w:val="center"/>
              <w:rPr>
                <w:lang w:val="kk-KZ"/>
              </w:rPr>
            </w:pPr>
            <w:r>
              <w:rPr>
                <w:lang w:val="kk-KZ"/>
              </w:rPr>
              <w:t>Семинар сұрақтарына жауап беру</w:t>
            </w:r>
          </w:p>
        </w:tc>
        <w:tc>
          <w:tcPr>
            <w:tcW w:w="611" w:type="pct"/>
          </w:tcPr>
          <w:p w:rsidR="00DD1295" w:rsidRDefault="00352DAD">
            <w:pPr>
              <w:pStyle w:val="a3"/>
              <w:jc w:val="center"/>
            </w:pPr>
            <w:r>
              <w:t>3</w:t>
            </w:r>
          </w:p>
        </w:tc>
        <w:tc>
          <w:tcPr>
            <w:tcW w:w="0" w:type="auto"/>
          </w:tcPr>
          <w:p w:rsidR="00DD1295" w:rsidRDefault="00352DAD">
            <w:pPr>
              <w:pStyle w:val="a3"/>
              <w:jc w:val="center"/>
            </w:pPr>
            <w:r>
              <w:t>6</w:t>
            </w:r>
          </w:p>
        </w:tc>
        <w:tc>
          <w:tcPr>
            <w:tcW w:w="0" w:type="auto"/>
          </w:tcPr>
          <w:p w:rsidR="00DD1295" w:rsidRDefault="00352DAD">
            <w:pPr>
              <w:pStyle w:val="a3"/>
              <w:jc w:val="center"/>
            </w:pPr>
            <w:r>
              <w:t>3,4 ,5</w:t>
            </w:r>
          </w:p>
        </w:tc>
      </w:tr>
      <w:tr w:rsidR="00DD1295" w:rsidTr="00352DAD">
        <w:tc>
          <w:tcPr>
            <w:tcW w:w="0" w:type="auto"/>
          </w:tcPr>
          <w:p w:rsidR="00DD1295" w:rsidRDefault="00352DAD">
            <w:pPr>
              <w:pStyle w:val="a3"/>
            </w:pPr>
            <w:r>
              <w:rPr>
                <w:sz w:val="22"/>
              </w:rPr>
              <w:t>Шаруашылық операцияларының бухгалтерлік балансқа әсері</w:t>
            </w:r>
          </w:p>
        </w:tc>
        <w:tc>
          <w:tcPr>
            <w:tcW w:w="1203" w:type="pct"/>
          </w:tcPr>
          <w:p w:rsidR="00DD1295" w:rsidRDefault="00352DAD">
            <w:pPr>
              <w:pStyle w:val="a3"/>
            </w:pPr>
            <w:r>
              <w:rPr>
                <w:sz w:val="22"/>
              </w:rPr>
              <w:t>Мәселелерді шешу: экономикалық операциялардың әсерінен баланстағы өзгерістердің түрлері.</w:t>
            </w:r>
          </w:p>
        </w:tc>
        <w:tc>
          <w:tcPr>
            <w:tcW w:w="731" w:type="pct"/>
          </w:tcPr>
          <w:p w:rsidR="00DD1295" w:rsidRPr="002C498A" w:rsidRDefault="002C498A">
            <w:pPr>
              <w:pStyle w:val="a3"/>
              <w:jc w:val="center"/>
              <w:rPr>
                <w:lang w:val="kk-KZ"/>
              </w:rPr>
            </w:pPr>
            <w:r>
              <w:rPr>
                <w:sz w:val="22"/>
                <w:lang w:val="kk-KZ"/>
              </w:rPr>
              <w:t>Есеп шығару</w:t>
            </w:r>
          </w:p>
        </w:tc>
        <w:tc>
          <w:tcPr>
            <w:tcW w:w="611" w:type="pct"/>
          </w:tcPr>
          <w:p w:rsidR="00DD1295" w:rsidRDefault="00352DAD">
            <w:pPr>
              <w:pStyle w:val="a3"/>
              <w:jc w:val="center"/>
            </w:pPr>
            <w:r>
              <w:t>4</w:t>
            </w:r>
          </w:p>
        </w:tc>
        <w:tc>
          <w:tcPr>
            <w:tcW w:w="0" w:type="auto"/>
          </w:tcPr>
          <w:p w:rsidR="00DD1295" w:rsidRDefault="00352DAD">
            <w:pPr>
              <w:pStyle w:val="a3"/>
              <w:jc w:val="center"/>
            </w:pPr>
            <w:r>
              <w:t>6</w:t>
            </w:r>
          </w:p>
        </w:tc>
        <w:tc>
          <w:tcPr>
            <w:tcW w:w="0" w:type="auto"/>
          </w:tcPr>
          <w:p w:rsidR="00DD1295" w:rsidRDefault="00352DAD">
            <w:pPr>
              <w:pStyle w:val="a3"/>
              <w:jc w:val="center"/>
            </w:pPr>
            <w:r>
              <w:t>3,4 ,5</w:t>
            </w:r>
          </w:p>
        </w:tc>
      </w:tr>
      <w:tr w:rsidR="00DD1295" w:rsidTr="00352DAD">
        <w:tc>
          <w:tcPr>
            <w:tcW w:w="0" w:type="auto"/>
          </w:tcPr>
          <w:p w:rsidR="00DD1295" w:rsidRDefault="00352DAD">
            <w:pPr>
              <w:pStyle w:val="a3"/>
            </w:pPr>
            <w:r>
              <w:rPr>
                <w:sz w:val="22"/>
              </w:rPr>
              <w:t xml:space="preserve">Бухгалтерлік </w:t>
            </w:r>
            <w:r>
              <w:rPr>
                <w:sz w:val="22"/>
              </w:rPr>
              <w:lastRenderedPageBreak/>
              <w:t>құжаттар, олардың мақсаты мен жіктелуі. Түгендеу.</w:t>
            </w:r>
          </w:p>
        </w:tc>
        <w:tc>
          <w:tcPr>
            <w:tcW w:w="1203" w:type="pct"/>
          </w:tcPr>
          <w:p w:rsidR="00352DAD" w:rsidRDefault="00352DAD" w:rsidP="00352DAD">
            <w:pPr>
              <w:pStyle w:val="a3"/>
              <w:jc w:val="left"/>
              <w:rPr>
                <w:sz w:val="22"/>
                <w:lang w:val="kk-KZ"/>
              </w:rPr>
            </w:pPr>
            <w:r>
              <w:rPr>
                <w:sz w:val="22"/>
              </w:rPr>
              <w:lastRenderedPageBreak/>
              <w:t xml:space="preserve">Мәселелерді қарау: </w:t>
            </w:r>
          </w:p>
          <w:p w:rsidR="00352DAD" w:rsidRDefault="00352DAD" w:rsidP="00352DAD">
            <w:pPr>
              <w:pStyle w:val="a3"/>
              <w:jc w:val="left"/>
              <w:rPr>
                <w:sz w:val="22"/>
                <w:lang w:val="kk-KZ"/>
              </w:rPr>
            </w:pPr>
            <w:r>
              <w:rPr>
                <w:sz w:val="22"/>
              </w:rPr>
              <w:lastRenderedPageBreak/>
              <w:t xml:space="preserve">1. Құжаттарды жасауға қойылатын талаптар </w:t>
            </w:r>
          </w:p>
          <w:p w:rsidR="00352DAD" w:rsidRDefault="00352DAD" w:rsidP="00352DAD">
            <w:pPr>
              <w:pStyle w:val="a3"/>
              <w:jc w:val="left"/>
              <w:rPr>
                <w:sz w:val="22"/>
                <w:lang w:val="kk-KZ"/>
              </w:rPr>
            </w:pPr>
            <w:r w:rsidRPr="00427789">
              <w:rPr>
                <w:sz w:val="22"/>
                <w:lang w:val="kk-KZ"/>
              </w:rPr>
              <w:t xml:space="preserve">2. Құжаттарды жіктеу. </w:t>
            </w:r>
          </w:p>
          <w:p w:rsidR="00DD1295" w:rsidRPr="00352DAD" w:rsidRDefault="00352DAD" w:rsidP="00352DAD">
            <w:pPr>
              <w:pStyle w:val="a3"/>
              <w:jc w:val="left"/>
              <w:rPr>
                <w:lang w:val="kk-KZ"/>
              </w:rPr>
            </w:pPr>
            <w:r w:rsidRPr="00352DAD">
              <w:rPr>
                <w:sz w:val="22"/>
                <w:lang w:val="kk-KZ"/>
              </w:rPr>
              <w:t>3. Түгендеу нәтижелерін бухгалтерлік есепте көрсету</w:t>
            </w:r>
          </w:p>
        </w:tc>
        <w:tc>
          <w:tcPr>
            <w:tcW w:w="731" w:type="pct"/>
          </w:tcPr>
          <w:p w:rsidR="00DD1295" w:rsidRPr="00352DAD" w:rsidRDefault="00140B04">
            <w:pPr>
              <w:pStyle w:val="a3"/>
              <w:jc w:val="center"/>
              <w:rPr>
                <w:lang w:val="kk-KZ"/>
              </w:rPr>
            </w:pPr>
            <w:r>
              <w:rPr>
                <w:lang w:val="kk-KZ"/>
              </w:rPr>
              <w:lastRenderedPageBreak/>
              <w:t xml:space="preserve">Өткен </w:t>
            </w:r>
            <w:r>
              <w:rPr>
                <w:lang w:val="kk-KZ"/>
              </w:rPr>
              <w:lastRenderedPageBreak/>
              <w:t>тақырып бойынша коллоквиум</w:t>
            </w:r>
          </w:p>
        </w:tc>
        <w:tc>
          <w:tcPr>
            <w:tcW w:w="611" w:type="pct"/>
          </w:tcPr>
          <w:p w:rsidR="00DD1295" w:rsidRDefault="00352DAD">
            <w:pPr>
              <w:pStyle w:val="a3"/>
              <w:jc w:val="center"/>
            </w:pPr>
            <w:r>
              <w:lastRenderedPageBreak/>
              <w:t>5</w:t>
            </w:r>
          </w:p>
        </w:tc>
        <w:tc>
          <w:tcPr>
            <w:tcW w:w="0" w:type="auto"/>
          </w:tcPr>
          <w:p w:rsidR="00DD1295" w:rsidRDefault="00352DAD">
            <w:pPr>
              <w:pStyle w:val="a3"/>
              <w:jc w:val="center"/>
            </w:pPr>
            <w:r>
              <w:t>5</w:t>
            </w:r>
          </w:p>
        </w:tc>
        <w:tc>
          <w:tcPr>
            <w:tcW w:w="0" w:type="auto"/>
          </w:tcPr>
          <w:p w:rsidR="00DD1295" w:rsidRDefault="00352DAD">
            <w:pPr>
              <w:pStyle w:val="a3"/>
              <w:jc w:val="center"/>
            </w:pPr>
            <w:r>
              <w:t>1, 2, 3,4 ,5</w:t>
            </w:r>
          </w:p>
        </w:tc>
      </w:tr>
      <w:tr w:rsidR="00DD1295" w:rsidTr="00352DAD">
        <w:tc>
          <w:tcPr>
            <w:tcW w:w="0" w:type="auto"/>
          </w:tcPr>
          <w:p w:rsidR="00DD1295" w:rsidRDefault="00352DAD">
            <w:pPr>
              <w:pStyle w:val="a3"/>
            </w:pPr>
            <w:r>
              <w:rPr>
                <w:sz w:val="22"/>
              </w:rPr>
              <w:lastRenderedPageBreak/>
              <w:t>Бухгалтерлік есепті жүргізу нысандары. Бухгалтерлік жазбадағы қателерді түзету тәсілдері.</w:t>
            </w:r>
          </w:p>
        </w:tc>
        <w:tc>
          <w:tcPr>
            <w:tcW w:w="1203" w:type="pct"/>
          </w:tcPr>
          <w:p w:rsidR="00352DAD" w:rsidRDefault="00352DAD" w:rsidP="00352DAD">
            <w:pPr>
              <w:pStyle w:val="a3"/>
              <w:jc w:val="left"/>
              <w:rPr>
                <w:sz w:val="22"/>
                <w:lang w:val="kk-KZ"/>
              </w:rPr>
            </w:pPr>
            <w:r>
              <w:rPr>
                <w:sz w:val="22"/>
              </w:rPr>
              <w:t xml:space="preserve">Мәселелерді қарау: </w:t>
            </w:r>
          </w:p>
          <w:p w:rsidR="00352DAD" w:rsidRDefault="00352DAD" w:rsidP="00352DAD">
            <w:pPr>
              <w:pStyle w:val="a3"/>
              <w:jc w:val="left"/>
              <w:rPr>
                <w:sz w:val="22"/>
                <w:lang w:val="kk-KZ"/>
              </w:rPr>
            </w:pPr>
            <w:r w:rsidRPr="00352DAD">
              <w:rPr>
                <w:sz w:val="22"/>
                <w:lang w:val="kk-KZ"/>
              </w:rPr>
              <w:t xml:space="preserve">1. Есепке алу циклінің кезеңдері. </w:t>
            </w:r>
          </w:p>
          <w:p w:rsidR="00DD1295" w:rsidRPr="00352DAD" w:rsidRDefault="00352DAD" w:rsidP="00352DAD">
            <w:pPr>
              <w:pStyle w:val="a3"/>
              <w:jc w:val="left"/>
              <w:rPr>
                <w:lang w:val="kk-KZ"/>
              </w:rPr>
            </w:pPr>
            <w:r w:rsidRPr="00352DAD">
              <w:rPr>
                <w:sz w:val="22"/>
                <w:lang w:val="kk-KZ"/>
              </w:rPr>
              <w:t>2. Есепке алу регистрлерінің нысандары</w:t>
            </w:r>
          </w:p>
        </w:tc>
        <w:tc>
          <w:tcPr>
            <w:tcW w:w="731" w:type="pct"/>
          </w:tcPr>
          <w:p w:rsidR="00DD1295" w:rsidRDefault="00140B04">
            <w:pPr>
              <w:pStyle w:val="a3"/>
              <w:jc w:val="center"/>
            </w:pPr>
            <w:r>
              <w:rPr>
                <w:lang w:val="kk-KZ"/>
              </w:rPr>
              <w:t>Семинар сұрақтарына жауап беру, есеп шығару</w:t>
            </w:r>
          </w:p>
        </w:tc>
        <w:tc>
          <w:tcPr>
            <w:tcW w:w="611" w:type="pct"/>
          </w:tcPr>
          <w:p w:rsidR="00DD1295" w:rsidRDefault="00352DAD">
            <w:pPr>
              <w:pStyle w:val="a3"/>
              <w:jc w:val="center"/>
            </w:pPr>
            <w:r>
              <w:t>6</w:t>
            </w:r>
          </w:p>
        </w:tc>
        <w:tc>
          <w:tcPr>
            <w:tcW w:w="0" w:type="auto"/>
          </w:tcPr>
          <w:p w:rsidR="00DD1295" w:rsidRDefault="00352DAD">
            <w:pPr>
              <w:pStyle w:val="a3"/>
              <w:jc w:val="center"/>
            </w:pPr>
            <w:r>
              <w:t>5</w:t>
            </w:r>
          </w:p>
        </w:tc>
        <w:tc>
          <w:tcPr>
            <w:tcW w:w="0" w:type="auto"/>
          </w:tcPr>
          <w:p w:rsidR="00DD1295" w:rsidRDefault="00352DAD">
            <w:pPr>
              <w:pStyle w:val="a3"/>
              <w:jc w:val="center"/>
            </w:pPr>
            <w:r>
              <w:t>1, 2, 3,4 ,5</w:t>
            </w:r>
          </w:p>
        </w:tc>
      </w:tr>
      <w:tr w:rsidR="00DD1295" w:rsidTr="00352DAD">
        <w:tc>
          <w:tcPr>
            <w:tcW w:w="0" w:type="auto"/>
          </w:tcPr>
          <w:p w:rsidR="00DD1295" w:rsidRDefault="00352DAD">
            <w:pPr>
              <w:pStyle w:val="a3"/>
            </w:pPr>
            <w:r>
              <w:rPr>
                <w:sz w:val="22"/>
              </w:rPr>
              <w:t>Активтердің құрамы мен сипаттамасы. Қысқа мерзімді активтерді анықтау.</w:t>
            </w:r>
          </w:p>
        </w:tc>
        <w:tc>
          <w:tcPr>
            <w:tcW w:w="1203" w:type="pct"/>
          </w:tcPr>
          <w:p w:rsidR="00352DAD" w:rsidRDefault="00352DAD" w:rsidP="00352DAD">
            <w:pPr>
              <w:pStyle w:val="a3"/>
              <w:jc w:val="left"/>
              <w:rPr>
                <w:sz w:val="22"/>
                <w:lang w:val="kk-KZ"/>
              </w:rPr>
            </w:pPr>
            <w:r>
              <w:rPr>
                <w:sz w:val="22"/>
              </w:rPr>
              <w:t xml:space="preserve">Мәселелерді қарау: </w:t>
            </w:r>
          </w:p>
          <w:p w:rsidR="00352DAD" w:rsidRDefault="00352DAD" w:rsidP="00352DAD">
            <w:pPr>
              <w:pStyle w:val="a3"/>
              <w:jc w:val="left"/>
              <w:rPr>
                <w:sz w:val="22"/>
                <w:lang w:val="kk-KZ"/>
              </w:rPr>
            </w:pPr>
            <w:r>
              <w:rPr>
                <w:sz w:val="22"/>
              </w:rPr>
              <w:t xml:space="preserve">1. Кассадағы ақшаны есепке алу. </w:t>
            </w:r>
          </w:p>
          <w:p w:rsidR="00352DAD" w:rsidRDefault="00352DAD" w:rsidP="00352DAD">
            <w:pPr>
              <w:pStyle w:val="a3"/>
              <w:jc w:val="left"/>
              <w:rPr>
                <w:sz w:val="22"/>
                <w:lang w:val="kk-KZ"/>
              </w:rPr>
            </w:pPr>
            <w:r w:rsidRPr="00352DAD">
              <w:rPr>
                <w:sz w:val="22"/>
                <w:lang w:val="kk-KZ"/>
              </w:rPr>
              <w:t xml:space="preserve">2. Есеп айырысу шотындағы ақшаны есепке алу. </w:t>
            </w:r>
          </w:p>
          <w:p w:rsidR="00DD1295" w:rsidRPr="00352DAD" w:rsidRDefault="00352DAD" w:rsidP="00352DAD">
            <w:pPr>
              <w:pStyle w:val="a3"/>
              <w:tabs>
                <w:tab w:val="left" w:pos="321"/>
              </w:tabs>
              <w:jc w:val="left"/>
              <w:rPr>
                <w:lang w:val="kk-KZ"/>
              </w:rPr>
            </w:pPr>
            <w:r w:rsidRPr="00352DAD">
              <w:rPr>
                <w:sz w:val="22"/>
                <w:lang w:val="kk-KZ"/>
              </w:rPr>
              <w:t>3. Депозиттік шоттардағы ақшаны есепке алу.</w:t>
            </w:r>
          </w:p>
        </w:tc>
        <w:tc>
          <w:tcPr>
            <w:tcW w:w="731" w:type="pct"/>
          </w:tcPr>
          <w:p w:rsidR="00DD1295" w:rsidRPr="00352DAD" w:rsidRDefault="00140B04">
            <w:pPr>
              <w:pStyle w:val="a3"/>
              <w:jc w:val="center"/>
              <w:rPr>
                <w:lang w:val="kk-KZ"/>
              </w:rPr>
            </w:pPr>
            <w:r>
              <w:rPr>
                <w:sz w:val="22"/>
                <w:lang w:val="kk-KZ"/>
              </w:rPr>
              <w:t>тестілеу</w:t>
            </w:r>
          </w:p>
        </w:tc>
        <w:tc>
          <w:tcPr>
            <w:tcW w:w="611" w:type="pct"/>
          </w:tcPr>
          <w:p w:rsidR="00DD1295" w:rsidRDefault="00352DAD">
            <w:pPr>
              <w:pStyle w:val="a3"/>
              <w:jc w:val="center"/>
            </w:pPr>
            <w:r>
              <w:t>7</w:t>
            </w:r>
          </w:p>
        </w:tc>
        <w:tc>
          <w:tcPr>
            <w:tcW w:w="0" w:type="auto"/>
          </w:tcPr>
          <w:p w:rsidR="00DD1295" w:rsidRDefault="00352DAD">
            <w:pPr>
              <w:pStyle w:val="a3"/>
              <w:jc w:val="center"/>
            </w:pPr>
            <w:r>
              <w:t>6</w:t>
            </w:r>
          </w:p>
        </w:tc>
        <w:tc>
          <w:tcPr>
            <w:tcW w:w="0" w:type="auto"/>
          </w:tcPr>
          <w:p w:rsidR="00DD1295" w:rsidRDefault="00352DAD">
            <w:pPr>
              <w:pStyle w:val="a3"/>
              <w:jc w:val="center"/>
            </w:pPr>
            <w:r>
              <w:t>1, 2, 3,4 ,5</w:t>
            </w:r>
          </w:p>
        </w:tc>
      </w:tr>
      <w:tr w:rsidR="00DD1295" w:rsidTr="00352DAD">
        <w:tc>
          <w:tcPr>
            <w:tcW w:w="0" w:type="auto"/>
          </w:tcPr>
          <w:p w:rsidR="00DD1295" w:rsidRDefault="00352DAD">
            <w:pPr>
              <w:pStyle w:val="a3"/>
            </w:pPr>
            <w:r>
              <w:rPr>
                <w:sz w:val="22"/>
              </w:rPr>
              <w:t>Дебиторлық берешекті тану, бағалау және есепке алу.</w:t>
            </w:r>
          </w:p>
        </w:tc>
        <w:tc>
          <w:tcPr>
            <w:tcW w:w="1203" w:type="pct"/>
          </w:tcPr>
          <w:p w:rsidR="00352DAD" w:rsidRDefault="00352DAD" w:rsidP="00352DAD">
            <w:pPr>
              <w:pStyle w:val="a3"/>
              <w:jc w:val="left"/>
              <w:rPr>
                <w:sz w:val="22"/>
                <w:lang w:val="kk-KZ"/>
              </w:rPr>
            </w:pPr>
            <w:r>
              <w:rPr>
                <w:sz w:val="22"/>
              </w:rPr>
              <w:t xml:space="preserve">Мәселелерді қарау: </w:t>
            </w:r>
          </w:p>
          <w:p w:rsidR="00352DAD" w:rsidRDefault="00352DAD" w:rsidP="00352DAD">
            <w:pPr>
              <w:pStyle w:val="a3"/>
              <w:jc w:val="left"/>
              <w:rPr>
                <w:sz w:val="22"/>
                <w:lang w:val="kk-KZ"/>
              </w:rPr>
            </w:pPr>
            <w:r>
              <w:rPr>
                <w:sz w:val="22"/>
              </w:rPr>
              <w:t xml:space="preserve">1. Дебиторлық берешектің есебін ұйымдастыру. </w:t>
            </w:r>
          </w:p>
          <w:p w:rsidR="00352DAD" w:rsidRDefault="00352DAD" w:rsidP="00352DAD">
            <w:pPr>
              <w:pStyle w:val="a3"/>
              <w:jc w:val="left"/>
              <w:rPr>
                <w:sz w:val="22"/>
                <w:lang w:val="kk-KZ"/>
              </w:rPr>
            </w:pPr>
            <w:r w:rsidRPr="00352DAD">
              <w:rPr>
                <w:sz w:val="22"/>
                <w:lang w:val="kk-KZ"/>
              </w:rPr>
              <w:t xml:space="preserve">2. Сатып алушылар мен тапсырыс берушілердің берешектерін есепке алу. </w:t>
            </w:r>
          </w:p>
          <w:p w:rsidR="00DD1295" w:rsidRPr="00352DAD" w:rsidRDefault="00352DAD" w:rsidP="00352DAD">
            <w:pPr>
              <w:pStyle w:val="a3"/>
              <w:jc w:val="left"/>
              <w:rPr>
                <w:lang w:val="kk-KZ"/>
              </w:rPr>
            </w:pPr>
            <w:r w:rsidRPr="00352DAD">
              <w:rPr>
                <w:sz w:val="22"/>
                <w:lang w:val="kk-KZ"/>
              </w:rPr>
              <w:t>3. Есеп беретін тұлғалардың берешегін есепке алу.</w:t>
            </w:r>
          </w:p>
        </w:tc>
        <w:tc>
          <w:tcPr>
            <w:tcW w:w="731" w:type="pct"/>
          </w:tcPr>
          <w:p w:rsidR="00DD1295" w:rsidRPr="00140B04" w:rsidRDefault="00352DAD" w:rsidP="00140B04">
            <w:pPr>
              <w:pStyle w:val="a3"/>
              <w:jc w:val="center"/>
              <w:rPr>
                <w:lang w:val="kk-KZ"/>
              </w:rPr>
            </w:pPr>
            <w:r>
              <w:rPr>
                <w:sz w:val="22"/>
                <w:lang w:val="kk-KZ"/>
              </w:rPr>
              <w:t xml:space="preserve">Есеп шығару және оны талқылау, </w:t>
            </w:r>
            <w:r w:rsidR="00140B04">
              <w:rPr>
                <w:sz w:val="22"/>
                <w:lang w:val="kk-KZ"/>
              </w:rPr>
              <w:t>бақылау жұмысын орындау</w:t>
            </w:r>
          </w:p>
        </w:tc>
        <w:tc>
          <w:tcPr>
            <w:tcW w:w="611" w:type="pct"/>
          </w:tcPr>
          <w:p w:rsidR="00DD1295" w:rsidRDefault="00352DAD">
            <w:pPr>
              <w:pStyle w:val="a3"/>
              <w:jc w:val="center"/>
            </w:pPr>
            <w:r>
              <w:t>8</w:t>
            </w:r>
          </w:p>
        </w:tc>
        <w:tc>
          <w:tcPr>
            <w:tcW w:w="0" w:type="auto"/>
          </w:tcPr>
          <w:p w:rsidR="00DD1295" w:rsidRDefault="00352DAD">
            <w:pPr>
              <w:pStyle w:val="a3"/>
              <w:jc w:val="center"/>
            </w:pPr>
            <w:r>
              <w:t>6</w:t>
            </w:r>
          </w:p>
        </w:tc>
        <w:tc>
          <w:tcPr>
            <w:tcW w:w="0" w:type="auto"/>
          </w:tcPr>
          <w:p w:rsidR="00DD1295" w:rsidRDefault="00352DAD">
            <w:pPr>
              <w:pStyle w:val="a3"/>
              <w:jc w:val="center"/>
            </w:pPr>
            <w:r>
              <w:t>1, 2, 3,4 ,5</w:t>
            </w:r>
          </w:p>
        </w:tc>
      </w:tr>
      <w:tr w:rsidR="00DD1295" w:rsidTr="00352DAD">
        <w:tc>
          <w:tcPr>
            <w:tcW w:w="0" w:type="auto"/>
          </w:tcPr>
          <w:p w:rsidR="00DD1295" w:rsidRDefault="00352DAD">
            <w:pPr>
              <w:pStyle w:val="a3"/>
            </w:pPr>
            <w:r>
              <w:rPr>
                <w:sz w:val="22"/>
              </w:rPr>
              <w:t>Қорларды есепке алу және бағалау.</w:t>
            </w:r>
          </w:p>
        </w:tc>
        <w:tc>
          <w:tcPr>
            <w:tcW w:w="1203" w:type="pct"/>
          </w:tcPr>
          <w:p w:rsidR="00352DAD" w:rsidRDefault="00352DAD" w:rsidP="00352DAD">
            <w:pPr>
              <w:pStyle w:val="a3"/>
              <w:jc w:val="left"/>
              <w:rPr>
                <w:sz w:val="22"/>
                <w:lang w:val="kk-KZ"/>
              </w:rPr>
            </w:pPr>
            <w:r>
              <w:rPr>
                <w:sz w:val="22"/>
              </w:rPr>
              <w:t xml:space="preserve">Мәселелерді қарау: 1. Негізгі құралдардың түсінігі және жіктелуі. </w:t>
            </w:r>
          </w:p>
          <w:p w:rsidR="00352DAD" w:rsidRDefault="00352DAD" w:rsidP="00352DAD">
            <w:pPr>
              <w:pStyle w:val="a3"/>
              <w:jc w:val="left"/>
              <w:rPr>
                <w:sz w:val="22"/>
                <w:lang w:val="kk-KZ"/>
              </w:rPr>
            </w:pPr>
            <w:r w:rsidRPr="00427789">
              <w:rPr>
                <w:sz w:val="22"/>
                <w:lang w:val="kk-KZ"/>
              </w:rPr>
              <w:t xml:space="preserve">2. Негізгі құралдарды бағалау. </w:t>
            </w:r>
          </w:p>
          <w:p w:rsidR="00352DAD" w:rsidRDefault="00352DAD" w:rsidP="00352DAD">
            <w:pPr>
              <w:pStyle w:val="a3"/>
              <w:jc w:val="left"/>
              <w:rPr>
                <w:sz w:val="22"/>
                <w:lang w:val="kk-KZ"/>
              </w:rPr>
            </w:pPr>
            <w:r w:rsidRPr="00352DAD">
              <w:rPr>
                <w:sz w:val="22"/>
                <w:lang w:val="kk-KZ"/>
              </w:rPr>
              <w:t xml:space="preserve">3. Негізгі құралдардың түсуі мен шығуын есепке алу. </w:t>
            </w:r>
          </w:p>
          <w:p w:rsidR="00352DAD" w:rsidRDefault="00352DAD" w:rsidP="00352DAD">
            <w:pPr>
              <w:pStyle w:val="a3"/>
              <w:jc w:val="left"/>
              <w:rPr>
                <w:sz w:val="22"/>
                <w:lang w:val="kk-KZ"/>
              </w:rPr>
            </w:pPr>
            <w:r w:rsidRPr="00352DAD">
              <w:rPr>
                <w:sz w:val="22"/>
                <w:lang w:val="kk-KZ"/>
              </w:rPr>
              <w:t xml:space="preserve">4. Негізгі құралдардың тозуын есепке алу. </w:t>
            </w:r>
          </w:p>
          <w:p w:rsidR="00352DAD" w:rsidRDefault="00352DAD" w:rsidP="00352DAD">
            <w:pPr>
              <w:pStyle w:val="a3"/>
              <w:jc w:val="left"/>
              <w:rPr>
                <w:sz w:val="22"/>
                <w:lang w:val="kk-KZ"/>
              </w:rPr>
            </w:pPr>
            <w:r>
              <w:rPr>
                <w:sz w:val="22"/>
                <w:lang w:val="kk-KZ"/>
              </w:rPr>
              <w:t>5</w:t>
            </w:r>
            <w:r w:rsidRPr="00352DAD">
              <w:rPr>
                <w:sz w:val="22"/>
                <w:lang w:val="kk-KZ"/>
              </w:rPr>
              <w:t xml:space="preserve">. Қорлардың мәні және жіктелуі. </w:t>
            </w:r>
          </w:p>
          <w:p w:rsidR="00352DAD" w:rsidRDefault="00352DAD" w:rsidP="00352DAD">
            <w:pPr>
              <w:pStyle w:val="a3"/>
              <w:jc w:val="left"/>
              <w:rPr>
                <w:sz w:val="22"/>
                <w:lang w:val="kk-KZ"/>
              </w:rPr>
            </w:pPr>
            <w:r>
              <w:rPr>
                <w:sz w:val="22"/>
                <w:lang w:val="kk-KZ"/>
              </w:rPr>
              <w:t>6</w:t>
            </w:r>
            <w:r w:rsidRPr="00352DAD">
              <w:rPr>
                <w:sz w:val="22"/>
                <w:lang w:val="kk-KZ"/>
              </w:rPr>
              <w:t xml:space="preserve">. Қорларды есепке алуды ұйымдастыру </w:t>
            </w:r>
          </w:p>
          <w:p w:rsidR="00352DAD" w:rsidRDefault="00352DAD" w:rsidP="00352DAD">
            <w:pPr>
              <w:pStyle w:val="a3"/>
              <w:jc w:val="left"/>
              <w:rPr>
                <w:sz w:val="22"/>
                <w:lang w:val="kk-KZ"/>
              </w:rPr>
            </w:pPr>
            <w:r>
              <w:rPr>
                <w:sz w:val="22"/>
                <w:lang w:val="kk-KZ"/>
              </w:rPr>
              <w:lastRenderedPageBreak/>
              <w:t>7</w:t>
            </w:r>
            <w:r w:rsidRPr="00352DAD">
              <w:rPr>
                <w:sz w:val="22"/>
                <w:lang w:val="kk-KZ"/>
              </w:rPr>
              <w:t xml:space="preserve">. Қорларды бағалау әдістері </w:t>
            </w:r>
          </w:p>
          <w:p w:rsidR="00DD1295" w:rsidRPr="00352DAD" w:rsidRDefault="00352DAD" w:rsidP="00352DAD">
            <w:pPr>
              <w:pStyle w:val="a3"/>
              <w:jc w:val="left"/>
              <w:rPr>
                <w:lang w:val="kk-KZ"/>
              </w:rPr>
            </w:pPr>
            <w:r>
              <w:rPr>
                <w:sz w:val="22"/>
                <w:lang w:val="kk-KZ"/>
              </w:rPr>
              <w:t>8</w:t>
            </w:r>
            <w:r w:rsidRPr="00352DAD">
              <w:rPr>
                <w:sz w:val="22"/>
                <w:lang w:val="kk-KZ"/>
              </w:rPr>
              <w:t>.Қорларды түгендеу</w:t>
            </w:r>
          </w:p>
        </w:tc>
        <w:tc>
          <w:tcPr>
            <w:tcW w:w="731" w:type="pct"/>
          </w:tcPr>
          <w:p w:rsidR="00DD1295" w:rsidRDefault="00352DAD">
            <w:pPr>
              <w:pStyle w:val="a3"/>
              <w:jc w:val="center"/>
            </w:pPr>
            <w:r>
              <w:rPr>
                <w:sz w:val="22"/>
                <w:lang w:val="kk-KZ"/>
              </w:rPr>
              <w:lastRenderedPageBreak/>
              <w:t>Есеп шығару</w:t>
            </w:r>
          </w:p>
        </w:tc>
        <w:tc>
          <w:tcPr>
            <w:tcW w:w="611" w:type="pct"/>
          </w:tcPr>
          <w:p w:rsidR="00DD1295" w:rsidRDefault="00352DAD">
            <w:pPr>
              <w:pStyle w:val="a3"/>
              <w:jc w:val="center"/>
            </w:pPr>
            <w:r>
              <w:t>9</w:t>
            </w:r>
          </w:p>
        </w:tc>
        <w:tc>
          <w:tcPr>
            <w:tcW w:w="0" w:type="auto"/>
          </w:tcPr>
          <w:p w:rsidR="00DD1295" w:rsidRDefault="00352DAD">
            <w:pPr>
              <w:pStyle w:val="a3"/>
              <w:jc w:val="center"/>
            </w:pPr>
            <w:r>
              <w:t>6</w:t>
            </w:r>
          </w:p>
        </w:tc>
        <w:tc>
          <w:tcPr>
            <w:tcW w:w="0" w:type="auto"/>
          </w:tcPr>
          <w:p w:rsidR="00DD1295" w:rsidRDefault="00352DAD">
            <w:pPr>
              <w:pStyle w:val="a3"/>
              <w:jc w:val="center"/>
            </w:pPr>
            <w:r>
              <w:t>1, 2, 3,4 ,5</w:t>
            </w:r>
          </w:p>
        </w:tc>
      </w:tr>
      <w:tr w:rsidR="00DD1295" w:rsidTr="00352DAD">
        <w:tc>
          <w:tcPr>
            <w:tcW w:w="0" w:type="auto"/>
          </w:tcPr>
          <w:p w:rsidR="00DD1295" w:rsidRDefault="00352DAD">
            <w:pPr>
              <w:pStyle w:val="a3"/>
            </w:pPr>
            <w:r>
              <w:rPr>
                <w:sz w:val="22"/>
              </w:rPr>
              <w:lastRenderedPageBreak/>
              <w:t>Ұзақ мерзімді активтер ұғымы, оларды жіктеу және бағалау.</w:t>
            </w:r>
          </w:p>
        </w:tc>
        <w:tc>
          <w:tcPr>
            <w:tcW w:w="1203" w:type="pct"/>
          </w:tcPr>
          <w:p w:rsidR="00352DAD" w:rsidRDefault="00352DAD" w:rsidP="00352DAD">
            <w:pPr>
              <w:pStyle w:val="a3"/>
              <w:jc w:val="left"/>
              <w:rPr>
                <w:sz w:val="22"/>
                <w:lang w:val="kk-KZ"/>
              </w:rPr>
            </w:pPr>
            <w:r>
              <w:rPr>
                <w:sz w:val="22"/>
              </w:rPr>
              <w:t xml:space="preserve">Мәселелерді қарау: </w:t>
            </w:r>
          </w:p>
          <w:p w:rsidR="00352DAD" w:rsidRDefault="00352DAD" w:rsidP="00352DAD">
            <w:pPr>
              <w:pStyle w:val="a3"/>
              <w:jc w:val="left"/>
              <w:rPr>
                <w:sz w:val="22"/>
                <w:lang w:val="kk-KZ"/>
              </w:rPr>
            </w:pPr>
            <w:r w:rsidRPr="00352DAD">
              <w:rPr>
                <w:sz w:val="22"/>
                <w:lang w:val="kk-KZ"/>
              </w:rPr>
              <w:t xml:space="preserve">1. Негізгі құралдардың түсінігі және жіктелуі. </w:t>
            </w:r>
          </w:p>
          <w:p w:rsidR="00352DAD" w:rsidRDefault="00352DAD" w:rsidP="00352DAD">
            <w:pPr>
              <w:pStyle w:val="a3"/>
              <w:jc w:val="left"/>
              <w:rPr>
                <w:sz w:val="22"/>
                <w:lang w:val="kk-KZ"/>
              </w:rPr>
            </w:pPr>
            <w:r w:rsidRPr="00427789">
              <w:rPr>
                <w:sz w:val="22"/>
                <w:lang w:val="kk-KZ"/>
              </w:rPr>
              <w:t xml:space="preserve">2. Негізгі құралдарды бағалау. </w:t>
            </w:r>
          </w:p>
          <w:p w:rsidR="00352DAD" w:rsidRDefault="00352DAD" w:rsidP="00352DAD">
            <w:pPr>
              <w:pStyle w:val="a3"/>
              <w:jc w:val="left"/>
              <w:rPr>
                <w:sz w:val="22"/>
                <w:lang w:val="kk-KZ"/>
              </w:rPr>
            </w:pPr>
            <w:r w:rsidRPr="00352DAD">
              <w:rPr>
                <w:sz w:val="22"/>
                <w:lang w:val="kk-KZ"/>
              </w:rPr>
              <w:t xml:space="preserve">3. Негізгі құралдардың түсуі мен шығуын есепке алу. </w:t>
            </w:r>
          </w:p>
          <w:p w:rsidR="00DD1295" w:rsidRPr="00352DAD" w:rsidRDefault="00352DAD" w:rsidP="00352DAD">
            <w:pPr>
              <w:pStyle w:val="a3"/>
              <w:jc w:val="left"/>
              <w:rPr>
                <w:lang w:val="kk-KZ"/>
              </w:rPr>
            </w:pPr>
            <w:r w:rsidRPr="00352DAD">
              <w:rPr>
                <w:sz w:val="22"/>
                <w:lang w:val="kk-KZ"/>
              </w:rPr>
              <w:t>4. Негізгі құралдардың тозуын есепке алу.</w:t>
            </w:r>
          </w:p>
        </w:tc>
        <w:tc>
          <w:tcPr>
            <w:tcW w:w="731" w:type="pct"/>
          </w:tcPr>
          <w:p w:rsidR="00DD1295" w:rsidRPr="00140B04" w:rsidRDefault="002C498A" w:rsidP="00140B04">
            <w:pPr>
              <w:pStyle w:val="a3"/>
              <w:jc w:val="center"/>
              <w:rPr>
                <w:lang w:val="kk-KZ"/>
              </w:rPr>
            </w:pPr>
            <w:r>
              <w:rPr>
                <w:sz w:val="22"/>
                <w:lang w:val="kk-KZ"/>
              </w:rPr>
              <w:t>Есеп шығару</w:t>
            </w:r>
            <w:r w:rsidR="00140B04">
              <w:rPr>
                <w:sz w:val="22"/>
                <w:lang w:val="kk-KZ"/>
              </w:rPr>
              <w:t>, с</w:t>
            </w:r>
            <w:r w:rsidR="00140B04">
              <w:rPr>
                <w:lang w:val="kk-KZ"/>
              </w:rPr>
              <w:t>еминар сұрақтарына жауап беру, есеп шығару</w:t>
            </w:r>
          </w:p>
        </w:tc>
        <w:tc>
          <w:tcPr>
            <w:tcW w:w="611" w:type="pct"/>
          </w:tcPr>
          <w:p w:rsidR="00DD1295" w:rsidRDefault="00352DAD">
            <w:pPr>
              <w:pStyle w:val="a3"/>
              <w:jc w:val="center"/>
            </w:pPr>
            <w:r>
              <w:t>10</w:t>
            </w:r>
          </w:p>
        </w:tc>
        <w:tc>
          <w:tcPr>
            <w:tcW w:w="0" w:type="auto"/>
          </w:tcPr>
          <w:p w:rsidR="00DD1295" w:rsidRDefault="00352DAD">
            <w:pPr>
              <w:pStyle w:val="a3"/>
              <w:jc w:val="center"/>
            </w:pPr>
            <w:r>
              <w:t>6</w:t>
            </w:r>
          </w:p>
        </w:tc>
        <w:tc>
          <w:tcPr>
            <w:tcW w:w="0" w:type="auto"/>
          </w:tcPr>
          <w:p w:rsidR="00DD1295" w:rsidRDefault="00352DAD">
            <w:pPr>
              <w:pStyle w:val="a3"/>
              <w:jc w:val="center"/>
            </w:pPr>
            <w:r>
              <w:t>1, 2, 3,4 ,5</w:t>
            </w:r>
          </w:p>
        </w:tc>
      </w:tr>
      <w:tr w:rsidR="00DD1295" w:rsidTr="00352DAD">
        <w:tc>
          <w:tcPr>
            <w:tcW w:w="0" w:type="auto"/>
          </w:tcPr>
          <w:p w:rsidR="00DD1295" w:rsidRDefault="00352DAD">
            <w:pPr>
              <w:pStyle w:val="a3"/>
            </w:pPr>
            <w:r>
              <w:rPr>
                <w:sz w:val="22"/>
              </w:rPr>
              <w:t>Міндеттемелерді анықтау, жіктеу және есепке алу.</w:t>
            </w:r>
          </w:p>
        </w:tc>
        <w:tc>
          <w:tcPr>
            <w:tcW w:w="1203" w:type="pct"/>
          </w:tcPr>
          <w:p w:rsidR="00352DAD" w:rsidRDefault="00352DAD" w:rsidP="00352DAD">
            <w:pPr>
              <w:pStyle w:val="a3"/>
              <w:jc w:val="left"/>
              <w:rPr>
                <w:sz w:val="22"/>
                <w:lang w:val="kk-KZ"/>
              </w:rPr>
            </w:pPr>
            <w:r>
              <w:rPr>
                <w:sz w:val="22"/>
              </w:rPr>
              <w:t xml:space="preserve">Мәселелерді қарау: </w:t>
            </w:r>
          </w:p>
          <w:p w:rsidR="00352DAD" w:rsidRDefault="00352DAD" w:rsidP="00352DAD">
            <w:pPr>
              <w:pStyle w:val="a3"/>
              <w:jc w:val="left"/>
              <w:rPr>
                <w:sz w:val="22"/>
                <w:lang w:val="kk-KZ"/>
              </w:rPr>
            </w:pPr>
            <w:r>
              <w:rPr>
                <w:sz w:val="22"/>
              </w:rPr>
              <w:t xml:space="preserve">1. Міндеттемелердің түрлері мен жіктелуі. </w:t>
            </w:r>
          </w:p>
          <w:p w:rsidR="00352DAD" w:rsidRDefault="00352DAD" w:rsidP="00352DAD">
            <w:pPr>
              <w:pStyle w:val="a3"/>
              <w:jc w:val="left"/>
              <w:rPr>
                <w:sz w:val="22"/>
                <w:lang w:val="kk-KZ"/>
              </w:rPr>
            </w:pPr>
            <w:r w:rsidRPr="00352DAD">
              <w:rPr>
                <w:sz w:val="22"/>
                <w:lang w:val="kk-KZ"/>
              </w:rPr>
              <w:t xml:space="preserve">2. Банктің қарыздарын және жеткізушілермен есеп айырысуларды есепке алу. </w:t>
            </w:r>
          </w:p>
          <w:p w:rsidR="00352DAD" w:rsidRDefault="00352DAD" w:rsidP="00352DAD">
            <w:pPr>
              <w:pStyle w:val="a3"/>
              <w:jc w:val="left"/>
              <w:rPr>
                <w:sz w:val="22"/>
                <w:lang w:val="kk-KZ"/>
              </w:rPr>
            </w:pPr>
            <w:r w:rsidRPr="00352DAD">
              <w:rPr>
                <w:sz w:val="22"/>
                <w:lang w:val="kk-KZ"/>
              </w:rPr>
              <w:t xml:space="preserve">3. Еңбекақы төлеу бойынша персоналмен есеп айырысуды есепке алу. </w:t>
            </w:r>
          </w:p>
          <w:p w:rsidR="00DD1295" w:rsidRDefault="00352DAD" w:rsidP="00352DAD">
            <w:pPr>
              <w:pStyle w:val="a3"/>
              <w:jc w:val="left"/>
            </w:pPr>
            <w:r w:rsidRPr="00352DAD">
              <w:rPr>
                <w:sz w:val="22"/>
                <w:lang w:val="kk-KZ"/>
              </w:rPr>
              <w:t xml:space="preserve">4. </w:t>
            </w:r>
            <w:r>
              <w:rPr>
                <w:sz w:val="22"/>
              </w:rPr>
              <w:t>Бюджетпен есеп айырысуды есепке алу.</w:t>
            </w:r>
          </w:p>
        </w:tc>
        <w:tc>
          <w:tcPr>
            <w:tcW w:w="731" w:type="pct"/>
          </w:tcPr>
          <w:p w:rsidR="00DD1295" w:rsidRDefault="002C498A" w:rsidP="00140B04">
            <w:pPr>
              <w:pStyle w:val="a3"/>
              <w:jc w:val="center"/>
            </w:pPr>
            <w:r>
              <w:rPr>
                <w:sz w:val="22"/>
                <w:lang w:val="kk-KZ"/>
              </w:rPr>
              <w:t>Есеп шығару</w:t>
            </w:r>
            <w:r>
              <w:rPr>
                <w:sz w:val="22"/>
              </w:rPr>
              <w:t xml:space="preserve"> </w:t>
            </w:r>
          </w:p>
        </w:tc>
        <w:tc>
          <w:tcPr>
            <w:tcW w:w="611" w:type="pct"/>
          </w:tcPr>
          <w:p w:rsidR="00DD1295" w:rsidRDefault="00352DAD">
            <w:pPr>
              <w:pStyle w:val="a3"/>
              <w:jc w:val="center"/>
            </w:pPr>
            <w:r>
              <w:t>11</w:t>
            </w:r>
          </w:p>
        </w:tc>
        <w:tc>
          <w:tcPr>
            <w:tcW w:w="0" w:type="auto"/>
          </w:tcPr>
          <w:p w:rsidR="00DD1295" w:rsidRDefault="00352DAD">
            <w:pPr>
              <w:pStyle w:val="a3"/>
              <w:jc w:val="center"/>
            </w:pPr>
            <w:r>
              <w:t>6</w:t>
            </w:r>
          </w:p>
        </w:tc>
        <w:tc>
          <w:tcPr>
            <w:tcW w:w="0" w:type="auto"/>
          </w:tcPr>
          <w:p w:rsidR="00DD1295" w:rsidRDefault="00352DAD">
            <w:pPr>
              <w:pStyle w:val="a3"/>
              <w:jc w:val="center"/>
            </w:pPr>
            <w:r>
              <w:t>1, 2, 3,4 ,5</w:t>
            </w:r>
          </w:p>
        </w:tc>
      </w:tr>
      <w:tr w:rsidR="00DD1295" w:rsidTr="00352DAD">
        <w:tc>
          <w:tcPr>
            <w:tcW w:w="0" w:type="auto"/>
          </w:tcPr>
          <w:p w:rsidR="00DD1295" w:rsidRDefault="00352DAD">
            <w:pPr>
              <w:pStyle w:val="a3"/>
            </w:pPr>
            <w:r>
              <w:rPr>
                <w:sz w:val="22"/>
              </w:rPr>
              <w:t>Капитал ұғымы: жарғылық және резервтік.</w:t>
            </w:r>
          </w:p>
        </w:tc>
        <w:tc>
          <w:tcPr>
            <w:tcW w:w="1203" w:type="pct"/>
          </w:tcPr>
          <w:p w:rsidR="00352DAD" w:rsidRDefault="00352DAD" w:rsidP="00352DAD">
            <w:pPr>
              <w:pStyle w:val="a3"/>
              <w:jc w:val="left"/>
              <w:rPr>
                <w:sz w:val="22"/>
                <w:lang w:val="kk-KZ"/>
              </w:rPr>
            </w:pPr>
            <w:r>
              <w:rPr>
                <w:sz w:val="22"/>
              </w:rPr>
              <w:t xml:space="preserve">Мәселелерді қарау: </w:t>
            </w:r>
          </w:p>
          <w:p w:rsidR="00352DAD" w:rsidRDefault="00352DAD" w:rsidP="00352DAD">
            <w:pPr>
              <w:pStyle w:val="a3"/>
              <w:jc w:val="left"/>
              <w:rPr>
                <w:sz w:val="22"/>
                <w:lang w:val="kk-KZ"/>
              </w:rPr>
            </w:pPr>
            <w:r>
              <w:rPr>
                <w:sz w:val="22"/>
              </w:rPr>
              <w:t xml:space="preserve">1. Капитал ұғымы және оның түрлері. </w:t>
            </w:r>
          </w:p>
          <w:p w:rsidR="00352DAD" w:rsidRDefault="00352DAD" w:rsidP="00352DAD">
            <w:pPr>
              <w:pStyle w:val="a3"/>
              <w:jc w:val="left"/>
              <w:rPr>
                <w:sz w:val="22"/>
                <w:lang w:val="kk-KZ"/>
              </w:rPr>
            </w:pPr>
            <w:r w:rsidRPr="00352DAD">
              <w:rPr>
                <w:sz w:val="22"/>
                <w:lang w:val="kk-KZ"/>
              </w:rPr>
              <w:t>2. Серіктестіктің жарғылық капиталын есепке алу.</w:t>
            </w:r>
          </w:p>
          <w:p w:rsidR="00352DAD" w:rsidRDefault="00352DAD" w:rsidP="00352DAD">
            <w:pPr>
              <w:pStyle w:val="a3"/>
              <w:jc w:val="left"/>
              <w:rPr>
                <w:sz w:val="22"/>
                <w:lang w:val="kk-KZ"/>
              </w:rPr>
            </w:pPr>
            <w:r w:rsidRPr="00352DAD">
              <w:rPr>
                <w:sz w:val="22"/>
                <w:lang w:val="kk-KZ"/>
              </w:rPr>
              <w:t xml:space="preserve"> 3. Резервтік капиталды есепке алу. </w:t>
            </w:r>
          </w:p>
          <w:p w:rsidR="00DD1295" w:rsidRPr="00352DAD" w:rsidRDefault="00352DAD" w:rsidP="00352DAD">
            <w:pPr>
              <w:pStyle w:val="a3"/>
              <w:jc w:val="left"/>
              <w:rPr>
                <w:lang w:val="kk-KZ"/>
              </w:rPr>
            </w:pPr>
            <w:r w:rsidRPr="00352DAD">
              <w:rPr>
                <w:sz w:val="22"/>
                <w:lang w:val="kk-KZ"/>
              </w:rPr>
              <w:t>4. Бөлінбеген пайданы есепке алу</w:t>
            </w:r>
          </w:p>
        </w:tc>
        <w:tc>
          <w:tcPr>
            <w:tcW w:w="731" w:type="pct"/>
          </w:tcPr>
          <w:p w:rsidR="00DD1295" w:rsidRDefault="002C498A">
            <w:pPr>
              <w:pStyle w:val="a3"/>
              <w:jc w:val="center"/>
            </w:pPr>
            <w:r>
              <w:rPr>
                <w:sz w:val="22"/>
                <w:lang w:val="kk-KZ"/>
              </w:rPr>
              <w:t>Есеп шығару</w:t>
            </w:r>
            <w:r w:rsidR="00352DAD">
              <w:rPr>
                <w:sz w:val="22"/>
              </w:rPr>
              <w:t xml:space="preserve"> </w:t>
            </w:r>
            <w:r>
              <w:rPr>
                <w:sz w:val="22"/>
                <w:lang w:val="kk-KZ"/>
              </w:rPr>
              <w:t>және оны талқылау</w:t>
            </w:r>
            <w:r w:rsidR="00140B04">
              <w:rPr>
                <w:sz w:val="22"/>
                <w:lang w:val="kk-KZ"/>
              </w:rPr>
              <w:t>, тестілеу</w:t>
            </w:r>
          </w:p>
        </w:tc>
        <w:tc>
          <w:tcPr>
            <w:tcW w:w="611" w:type="pct"/>
          </w:tcPr>
          <w:p w:rsidR="00DD1295" w:rsidRDefault="00352DAD">
            <w:pPr>
              <w:pStyle w:val="a3"/>
              <w:jc w:val="center"/>
            </w:pPr>
            <w:r>
              <w:t>12</w:t>
            </w:r>
          </w:p>
        </w:tc>
        <w:tc>
          <w:tcPr>
            <w:tcW w:w="0" w:type="auto"/>
          </w:tcPr>
          <w:p w:rsidR="00DD1295" w:rsidRDefault="00352DAD">
            <w:pPr>
              <w:pStyle w:val="a3"/>
              <w:jc w:val="center"/>
            </w:pPr>
            <w:r>
              <w:t>6</w:t>
            </w:r>
          </w:p>
        </w:tc>
        <w:tc>
          <w:tcPr>
            <w:tcW w:w="0" w:type="auto"/>
          </w:tcPr>
          <w:p w:rsidR="00DD1295" w:rsidRDefault="00352DAD">
            <w:pPr>
              <w:pStyle w:val="a3"/>
              <w:jc w:val="center"/>
            </w:pPr>
            <w:r>
              <w:t>1, 2, 3,4 ,5</w:t>
            </w:r>
          </w:p>
        </w:tc>
      </w:tr>
      <w:tr w:rsidR="002C498A" w:rsidTr="00352DAD">
        <w:tc>
          <w:tcPr>
            <w:tcW w:w="0" w:type="auto"/>
          </w:tcPr>
          <w:p w:rsidR="002C498A" w:rsidRDefault="002C498A">
            <w:pPr>
              <w:pStyle w:val="a3"/>
            </w:pPr>
            <w:r>
              <w:rPr>
                <w:sz w:val="22"/>
              </w:rPr>
              <w:t>Ұйымның кірістері мен шығыстарын есепке алу.</w:t>
            </w:r>
          </w:p>
        </w:tc>
        <w:tc>
          <w:tcPr>
            <w:tcW w:w="1203" w:type="pct"/>
          </w:tcPr>
          <w:p w:rsidR="002C498A" w:rsidRDefault="002C498A" w:rsidP="00352DAD">
            <w:pPr>
              <w:pStyle w:val="a3"/>
              <w:jc w:val="left"/>
              <w:rPr>
                <w:sz w:val="22"/>
                <w:lang w:val="kk-KZ"/>
              </w:rPr>
            </w:pPr>
            <w:r>
              <w:rPr>
                <w:sz w:val="22"/>
              </w:rPr>
              <w:t xml:space="preserve">Мәселелерді қарау: </w:t>
            </w:r>
          </w:p>
          <w:p w:rsidR="002C498A" w:rsidRDefault="002C498A" w:rsidP="00352DAD">
            <w:pPr>
              <w:pStyle w:val="a3"/>
              <w:jc w:val="left"/>
              <w:rPr>
                <w:sz w:val="22"/>
                <w:lang w:val="kk-KZ"/>
              </w:rPr>
            </w:pPr>
            <w:r w:rsidRPr="00352DAD">
              <w:rPr>
                <w:sz w:val="22"/>
                <w:lang w:val="kk-KZ"/>
              </w:rPr>
              <w:t xml:space="preserve">1. Табыс ұғымы және оны тану әдістері. </w:t>
            </w:r>
          </w:p>
          <w:p w:rsidR="002C498A" w:rsidRPr="00427789" w:rsidRDefault="002C498A" w:rsidP="00352DAD">
            <w:pPr>
              <w:pStyle w:val="a3"/>
              <w:jc w:val="left"/>
              <w:rPr>
                <w:lang w:val="kk-KZ"/>
              </w:rPr>
            </w:pPr>
            <w:r w:rsidRPr="00427789">
              <w:rPr>
                <w:sz w:val="22"/>
                <w:lang w:val="kk-KZ"/>
              </w:rPr>
              <w:t>2. Шығындар түрлері. 3. Бөлінбеген кірісті анықтау.</w:t>
            </w:r>
          </w:p>
        </w:tc>
        <w:tc>
          <w:tcPr>
            <w:tcW w:w="731" w:type="pct"/>
          </w:tcPr>
          <w:p w:rsidR="002C498A" w:rsidRDefault="002C498A" w:rsidP="00F8610E">
            <w:pPr>
              <w:pStyle w:val="a3"/>
              <w:jc w:val="center"/>
            </w:pPr>
            <w:r>
              <w:rPr>
                <w:sz w:val="22"/>
                <w:lang w:val="kk-KZ"/>
              </w:rPr>
              <w:t>Есеп шығару</w:t>
            </w:r>
            <w:r>
              <w:rPr>
                <w:sz w:val="22"/>
              </w:rPr>
              <w:t xml:space="preserve"> </w:t>
            </w:r>
            <w:r>
              <w:rPr>
                <w:sz w:val="22"/>
                <w:lang w:val="kk-KZ"/>
              </w:rPr>
              <w:t>және оны талқылау</w:t>
            </w:r>
            <w:r w:rsidR="00140B04">
              <w:rPr>
                <w:sz w:val="22"/>
                <w:lang w:val="kk-KZ"/>
              </w:rPr>
              <w:t>, коллоквиум</w:t>
            </w:r>
          </w:p>
        </w:tc>
        <w:tc>
          <w:tcPr>
            <w:tcW w:w="611" w:type="pct"/>
          </w:tcPr>
          <w:p w:rsidR="002C498A" w:rsidRDefault="002C498A">
            <w:pPr>
              <w:pStyle w:val="a3"/>
              <w:jc w:val="center"/>
            </w:pPr>
            <w:r>
              <w:t>14</w:t>
            </w:r>
          </w:p>
        </w:tc>
        <w:tc>
          <w:tcPr>
            <w:tcW w:w="0" w:type="auto"/>
          </w:tcPr>
          <w:p w:rsidR="002C498A" w:rsidRDefault="002C498A">
            <w:pPr>
              <w:pStyle w:val="a3"/>
              <w:jc w:val="center"/>
            </w:pPr>
            <w:r>
              <w:t>6</w:t>
            </w:r>
          </w:p>
        </w:tc>
        <w:tc>
          <w:tcPr>
            <w:tcW w:w="0" w:type="auto"/>
          </w:tcPr>
          <w:p w:rsidR="002C498A" w:rsidRDefault="002C498A">
            <w:pPr>
              <w:pStyle w:val="a3"/>
              <w:jc w:val="center"/>
            </w:pPr>
            <w:r>
              <w:t>1, 2, 3,4 ,5</w:t>
            </w:r>
          </w:p>
        </w:tc>
      </w:tr>
      <w:tr w:rsidR="002C498A" w:rsidTr="00352DAD">
        <w:tc>
          <w:tcPr>
            <w:tcW w:w="0" w:type="auto"/>
          </w:tcPr>
          <w:p w:rsidR="002C498A" w:rsidRDefault="002C498A">
            <w:pPr>
              <w:pStyle w:val="a3"/>
            </w:pPr>
            <w:r>
              <w:rPr>
                <w:sz w:val="22"/>
              </w:rPr>
              <w:t>Қаржылық есептілікті ұсыну.</w:t>
            </w:r>
          </w:p>
        </w:tc>
        <w:tc>
          <w:tcPr>
            <w:tcW w:w="1203" w:type="pct"/>
          </w:tcPr>
          <w:p w:rsidR="002C498A" w:rsidRDefault="002C498A">
            <w:pPr>
              <w:pStyle w:val="a3"/>
              <w:rPr>
                <w:sz w:val="22"/>
                <w:lang w:val="kk-KZ"/>
              </w:rPr>
            </w:pPr>
            <w:r>
              <w:rPr>
                <w:sz w:val="22"/>
              </w:rPr>
              <w:t xml:space="preserve">Мәселелерді қарау: </w:t>
            </w:r>
          </w:p>
          <w:p w:rsidR="002C498A" w:rsidRDefault="002C498A" w:rsidP="00352DAD">
            <w:pPr>
              <w:pStyle w:val="a3"/>
              <w:jc w:val="left"/>
              <w:rPr>
                <w:sz w:val="22"/>
                <w:lang w:val="kk-KZ"/>
              </w:rPr>
            </w:pPr>
            <w:r w:rsidRPr="00352DAD">
              <w:rPr>
                <w:sz w:val="22"/>
                <w:lang w:val="kk-KZ"/>
              </w:rPr>
              <w:t xml:space="preserve">1. Кәсіпорын қызметінің нәтижесі ретінде есеп беру. </w:t>
            </w:r>
          </w:p>
          <w:p w:rsidR="002C498A" w:rsidRPr="00352DAD" w:rsidRDefault="002C498A" w:rsidP="00352DAD">
            <w:pPr>
              <w:pStyle w:val="a3"/>
              <w:jc w:val="left"/>
              <w:rPr>
                <w:lang w:val="kk-KZ"/>
              </w:rPr>
            </w:pPr>
            <w:r w:rsidRPr="00352DAD">
              <w:rPr>
                <w:sz w:val="22"/>
                <w:lang w:val="kk-KZ"/>
              </w:rPr>
              <w:t xml:space="preserve">2. Қаржылық есептілік </w:t>
            </w:r>
            <w:r w:rsidRPr="00352DAD">
              <w:rPr>
                <w:sz w:val="22"/>
                <w:lang w:val="kk-KZ"/>
              </w:rPr>
              <w:lastRenderedPageBreak/>
              <w:t>нысандары және оларды жасау тәртібі.</w:t>
            </w:r>
          </w:p>
        </w:tc>
        <w:tc>
          <w:tcPr>
            <w:tcW w:w="731" w:type="pct"/>
          </w:tcPr>
          <w:p w:rsidR="002C498A" w:rsidRPr="00140B04" w:rsidRDefault="00140B04">
            <w:pPr>
              <w:pStyle w:val="a3"/>
              <w:jc w:val="center"/>
              <w:rPr>
                <w:lang w:val="kk-KZ"/>
              </w:rPr>
            </w:pPr>
            <w:r>
              <w:rPr>
                <w:sz w:val="22"/>
                <w:lang w:val="kk-KZ"/>
              </w:rPr>
              <w:lastRenderedPageBreak/>
              <w:t xml:space="preserve">Есеп шығару және оны талқылау, бақылау жұмысын </w:t>
            </w:r>
            <w:r>
              <w:rPr>
                <w:sz w:val="22"/>
                <w:lang w:val="kk-KZ"/>
              </w:rPr>
              <w:lastRenderedPageBreak/>
              <w:t>орындау</w:t>
            </w:r>
          </w:p>
        </w:tc>
        <w:tc>
          <w:tcPr>
            <w:tcW w:w="611" w:type="pct"/>
          </w:tcPr>
          <w:p w:rsidR="002C498A" w:rsidRDefault="002C498A">
            <w:pPr>
              <w:pStyle w:val="a3"/>
              <w:jc w:val="center"/>
            </w:pPr>
            <w:r>
              <w:lastRenderedPageBreak/>
              <w:t>15</w:t>
            </w:r>
          </w:p>
        </w:tc>
        <w:tc>
          <w:tcPr>
            <w:tcW w:w="0" w:type="auto"/>
          </w:tcPr>
          <w:p w:rsidR="002C498A" w:rsidRDefault="002C498A">
            <w:pPr>
              <w:pStyle w:val="a3"/>
              <w:jc w:val="center"/>
            </w:pPr>
            <w:r>
              <w:t>6</w:t>
            </w:r>
          </w:p>
        </w:tc>
        <w:tc>
          <w:tcPr>
            <w:tcW w:w="0" w:type="auto"/>
          </w:tcPr>
          <w:p w:rsidR="002C498A" w:rsidRDefault="002C498A">
            <w:pPr>
              <w:pStyle w:val="a3"/>
              <w:jc w:val="center"/>
            </w:pPr>
            <w:r>
              <w:t>1, 2, 3,4 ,5</w:t>
            </w:r>
          </w:p>
        </w:tc>
      </w:tr>
    </w:tbl>
    <w:p w:rsidR="00DD1295" w:rsidRDefault="00DD1295">
      <w:pPr>
        <w:pStyle w:val="a3"/>
      </w:pPr>
    </w:p>
    <w:p w:rsidR="00DD1295" w:rsidRDefault="00352DAD">
      <w:pPr>
        <w:pStyle w:val="a3"/>
        <w:jc w:val="center"/>
      </w:pPr>
      <w:r>
        <w:rPr>
          <w:b/>
        </w:rPr>
        <w:t>2.3 Пән бойынша тапсырмаларды тапсыру кестесі</w:t>
      </w:r>
    </w:p>
    <w:p w:rsidR="00DD1295" w:rsidRDefault="00DD12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DD1295">
        <w:trPr>
          <w:tblHeader/>
        </w:trPr>
        <w:tc>
          <w:tcPr>
            <w:tcW w:w="1850" w:type="pct"/>
            <w:vMerge w:val="restart"/>
          </w:tcPr>
          <w:p w:rsidR="00DD1295" w:rsidRDefault="00352DAD">
            <w:pPr>
              <w:pStyle w:val="a3"/>
              <w:jc w:val="center"/>
            </w:pPr>
            <w:r>
              <w:t>Тапсырма түрі</w:t>
            </w:r>
          </w:p>
        </w:tc>
        <w:tc>
          <w:tcPr>
            <w:tcW w:w="0" w:type="auto"/>
            <w:gridSpan w:val="15"/>
          </w:tcPr>
          <w:p w:rsidR="00DD1295" w:rsidRDefault="00352DAD">
            <w:pPr>
              <w:pStyle w:val="a3"/>
              <w:jc w:val="center"/>
            </w:pPr>
            <w:r>
              <w:t>Академиялық оқу кезеңі, апта</w:t>
            </w:r>
          </w:p>
        </w:tc>
      </w:tr>
      <w:tr w:rsidR="00DD1295">
        <w:trPr>
          <w:tblHeader/>
        </w:trPr>
        <w:tc>
          <w:tcPr>
            <w:tcW w:w="0" w:type="auto"/>
            <w:vMerge/>
          </w:tcPr>
          <w:p w:rsidR="00DD1295" w:rsidRDefault="00DD1295">
            <w:pPr>
              <w:pStyle w:val="a3"/>
            </w:pPr>
          </w:p>
        </w:tc>
        <w:tc>
          <w:tcPr>
            <w:tcW w:w="210" w:type="pct"/>
          </w:tcPr>
          <w:p w:rsidR="00DD1295" w:rsidRDefault="00352DAD">
            <w:pPr>
              <w:pStyle w:val="a3"/>
              <w:jc w:val="center"/>
            </w:pPr>
            <w:r>
              <w:t>1</w:t>
            </w:r>
          </w:p>
        </w:tc>
        <w:tc>
          <w:tcPr>
            <w:tcW w:w="210" w:type="pct"/>
          </w:tcPr>
          <w:p w:rsidR="00DD1295" w:rsidRDefault="00352DAD">
            <w:pPr>
              <w:pStyle w:val="a3"/>
              <w:jc w:val="center"/>
            </w:pPr>
            <w:r>
              <w:t>2</w:t>
            </w:r>
          </w:p>
        </w:tc>
        <w:tc>
          <w:tcPr>
            <w:tcW w:w="210" w:type="pct"/>
          </w:tcPr>
          <w:p w:rsidR="00DD1295" w:rsidRDefault="00352DAD">
            <w:pPr>
              <w:pStyle w:val="a3"/>
              <w:jc w:val="center"/>
            </w:pPr>
            <w:r>
              <w:t>3</w:t>
            </w:r>
          </w:p>
        </w:tc>
        <w:tc>
          <w:tcPr>
            <w:tcW w:w="210" w:type="pct"/>
          </w:tcPr>
          <w:p w:rsidR="00DD1295" w:rsidRDefault="00352DAD">
            <w:pPr>
              <w:pStyle w:val="a3"/>
              <w:jc w:val="center"/>
            </w:pPr>
            <w:r>
              <w:t>4</w:t>
            </w:r>
          </w:p>
        </w:tc>
        <w:tc>
          <w:tcPr>
            <w:tcW w:w="210" w:type="pct"/>
          </w:tcPr>
          <w:p w:rsidR="00DD1295" w:rsidRDefault="00352DAD">
            <w:pPr>
              <w:pStyle w:val="a3"/>
              <w:jc w:val="center"/>
            </w:pPr>
            <w:r>
              <w:t>5</w:t>
            </w:r>
          </w:p>
        </w:tc>
        <w:tc>
          <w:tcPr>
            <w:tcW w:w="210" w:type="pct"/>
          </w:tcPr>
          <w:p w:rsidR="00DD1295" w:rsidRDefault="00352DAD">
            <w:pPr>
              <w:pStyle w:val="a3"/>
              <w:jc w:val="center"/>
            </w:pPr>
            <w:r>
              <w:t>6</w:t>
            </w:r>
          </w:p>
        </w:tc>
        <w:tc>
          <w:tcPr>
            <w:tcW w:w="210" w:type="pct"/>
          </w:tcPr>
          <w:p w:rsidR="00DD1295" w:rsidRDefault="00352DAD">
            <w:pPr>
              <w:pStyle w:val="a3"/>
              <w:jc w:val="center"/>
            </w:pPr>
            <w:r>
              <w:t>7</w:t>
            </w:r>
          </w:p>
        </w:tc>
        <w:tc>
          <w:tcPr>
            <w:tcW w:w="210" w:type="pct"/>
          </w:tcPr>
          <w:p w:rsidR="00DD1295" w:rsidRDefault="00352DAD">
            <w:pPr>
              <w:pStyle w:val="a3"/>
              <w:jc w:val="center"/>
            </w:pPr>
            <w:r>
              <w:t>8</w:t>
            </w:r>
          </w:p>
        </w:tc>
        <w:tc>
          <w:tcPr>
            <w:tcW w:w="210" w:type="pct"/>
          </w:tcPr>
          <w:p w:rsidR="00DD1295" w:rsidRDefault="00352DAD">
            <w:pPr>
              <w:pStyle w:val="a3"/>
              <w:jc w:val="center"/>
            </w:pPr>
            <w:r>
              <w:t>9</w:t>
            </w:r>
          </w:p>
        </w:tc>
        <w:tc>
          <w:tcPr>
            <w:tcW w:w="210" w:type="pct"/>
          </w:tcPr>
          <w:p w:rsidR="00DD1295" w:rsidRDefault="00352DAD">
            <w:pPr>
              <w:pStyle w:val="a3"/>
              <w:jc w:val="center"/>
            </w:pPr>
            <w:r>
              <w:t>10</w:t>
            </w:r>
          </w:p>
        </w:tc>
        <w:tc>
          <w:tcPr>
            <w:tcW w:w="210" w:type="pct"/>
          </w:tcPr>
          <w:p w:rsidR="00DD1295" w:rsidRDefault="00352DAD">
            <w:pPr>
              <w:pStyle w:val="a3"/>
              <w:jc w:val="center"/>
            </w:pPr>
            <w:r>
              <w:t>11</w:t>
            </w:r>
          </w:p>
        </w:tc>
        <w:tc>
          <w:tcPr>
            <w:tcW w:w="210" w:type="pct"/>
          </w:tcPr>
          <w:p w:rsidR="00DD1295" w:rsidRDefault="00352DAD">
            <w:pPr>
              <w:pStyle w:val="a3"/>
              <w:jc w:val="center"/>
            </w:pPr>
            <w:r>
              <w:t>12</w:t>
            </w:r>
          </w:p>
        </w:tc>
        <w:tc>
          <w:tcPr>
            <w:tcW w:w="210" w:type="pct"/>
          </w:tcPr>
          <w:p w:rsidR="00DD1295" w:rsidRDefault="00352DAD">
            <w:pPr>
              <w:pStyle w:val="a3"/>
              <w:jc w:val="center"/>
            </w:pPr>
            <w:r>
              <w:t>13</w:t>
            </w:r>
          </w:p>
        </w:tc>
        <w:tc>
          <w:tcPr>
            <w:tcW w:w="210" w:type="pct"/>
          </w:tcPr>
          <w:p w:rsidR="00DD1295" w:rsidRDefault="00352DAD">
            <w:pPr>
              <w:pStyle w:val="a3"/>
              <w:jc w:val="center"/>
            </w:pPr>
            <w:r>
              <w:t>14</w:t>
            </w:r>
          </w:p>
        </w:tc>
        <w:tc>
          <w:tcPr>
            <w:tcW w:w="210" w:type="pct"/>
          </w:tcPr>
          <w:p w:rsidR="00DD1295" w:rsidRDefault="00352DAD">
            <w:pPr>
              <w:pStyle w:val="a3"/>
              <w:jc w:val="center"/>
            </w:pPr>
            <w:r>
              <w:t>15</w:t>
            </w:r>
          </w:p>
        </w:tc>
      </w:tr>
      <w:tr w:rsidR="00DD1295">
        <w:tc>
          <w:tcPr>
            <w:tcW w:w="0" w:type="auto"/>
            <w:gridSpan w:val="16"/>
          </w:tcPr>
          <w:p w:rsidR="00DD1295" w:rsidRDefault="00352DAD">
            <w:pPr>
              <w:pStyle w:val="a3"/>
              <w:jc w:val="center"/>
            </w:pPr>
            <w:r>
              <w:t>Білімі /Знание</w:t>
            </w:r>
          </w:p>
        </w:tc>
      </w:tr>
      <w:tr w:rsidR="00DD1295">
        <w:tc>
          <w:tcPr>
            <w:tcW w:w="0" w:type="auto"/>
          </w:tcPr>
          <w:p w:rsidR="00DD1295" w:rsidRDefault="00352DAD">
            <w:pPr>
              <w:pStyle w:val="a3"/>
            </w:pPr>
            <w:r>
              <w:t>Семинар сұрақтарына жауап беру</w:t>
            </w:r>
          </w:p>
        </w:tc>
        <w:tc>
          <w:tcPr>
            <w:tcW w:w="0" w:type="auto"/>
          </w:tcPr>
          <w:p w:rsidR="00DD1295" w:rsidRPr="00352DAD" w:rsidRDefault="00DD1295">
            <w:pPr>
              <w:pStyle w:val="a3"/>
              <w:jc w:val="center"/>
              <w:rPr>
                <w:lang w:val="kk-KZ"/>
              </w:rPr>
            </w:pPr>
          </w:p>
        </w:tc>
        <w:tc>
          <w:tcPr>
            <w:tcW w:w="0" w:type="auto"/>
          </w:tcPr>
          <w:p w:rsidR="00DD1295" w:rsidRPr="00352DAD" w:rsidRDefault="00DD1295">
            <w:pPr>
              <w:pStyle w:val="a3"/>
              <w:jc w:val="center"/>
              <w:rPr>
                <w:lang w:val="kk-KZ"/>
              </w:rPr>
            </w:pPr>
          </w:p>
        </w:tc>
        <w:tc>
          <w:tcPr>
            <w:tcW w:w="0" w:type="auto"/>
          </w:tcPr>
          <w:p w:rsidR="00DD1295" w:rsidRPr="00352DAD" w:rsidRDefault="00352DAD">
            <w:pPr>
              <w:pStyle w:val="a3"/>
              <w:jc w:val="center"/>
              <w:rPr>
                <w:lang w:val="kk-KZ"/>
              </w:rPr>
            </w:pPr>
            <w:r>
              <w:rPr>
                <w:lang w:val="kk-KZ"/>
              </w:rPr>
              <w:t>+</w:t>
            </w:r>
          </w:p>
        </w:tc>
        <w:tc>
          <w:tcPr>
            <w:tcW w:w="0" w:type="auto"/>
          </w:tcPr>
          <w:p w:rsidR="00DD1295" w:rsidRPr="00352DAD" w:rsidRDefault="00DD1295">
            <w:pPr>
              <w:pStyle w:val="a3"/>
              <w:jc w:val="center"/>
              <w:rPr>
                <w:lang w:val="kk-KZ"/>
              </w:rPr>
            </w:pPr>
          </w:p>
        </w:tc>
        <w:tc>
          <w:tcPr>
            <w:tcW w:w="0" w:type="auto"/>
          </w:tcPr>
          <w:p w:rsidR="00DD1295" w:rsidRPr="00352DAD" w:rsidRDefault="00DD1295">
            <w:pPr>
              <w:pStyle w:val="a3"/>
              <w:jc w:val="center"/>
              <w:rPr>
                <w:lang w:val="kk-KZ"/>
              </w:rPr>
            </w:pPr>
          </w:p>
        </w:tc>
        <w:tc>
          <w:tcPr>
            <w:tcW w:w="0" w:type="auto"/>
          </w:tcPr>
          <w:p w:rsidR="00DD1295" w:rsidRPr="00352DAD" w:rsidRDefault="00352DAD">
            <w:pPr>
              <w:pStyle w:val="a3"/>
              <w:jc w:val="center"/>
              <w:rPr>
                <w:lang w:val="kk-KZ"/>
              </w:rPr>
            </w:pPr>
            <w:r>
              <w:rPr>
                <w:lang w:val="kk-KZ"/>
              </w:rPr>
              <w:t>+</w:t>
            </w:r>
          </w:p>
        </w:tc>
        <w:tc>
          <w:tcPr>
            <w:tcW w:w="0" w:type="auto"/>
          </w:tcPr>
          <w:p w:rsidR="00DD1295" w:rsidRPr="00352DAD" w:rsidRDefault="00DD1295">
            <w:pPr>
              <w:pStyle w:val="a3"/>
              <w:jc w:val="center"/>
              <w:rPr>
                <w:lang w:val="kk-KZ"/>
              </w:rPr>
            </w:pPr>
          </w:p>
        </w:tc>
        <w:tc>
          <w:tcPr>
            <w:tcW w:w="0" w:type="auto"/>
          </w:tcPr>
          <w:p w:rsidR="00DD1295" w:rsidRPr="00352DAD" w:rsidRDefault="00DD1295">
            <w:pPr>
              <w:pStyle w:val="a3"/>
              <w:jc w:val="center"/>
              <w:rPr>
                <w:lang w:val="kk-KZ"/>
              </w:rPr>
            </w:pPr>
          </w:p>
        </w:tc>
        <w:tc>
          <w:tcPr>
            <w:tcW w:w="0" w:type="auto"/>
          </w:tcPr>
          <w:p w:rsidR="00DD1295" w:rsidRPr="00352DAD" w:rsidRDefault="00DD1295">
            <w:pPr>
              <w:pStyle w:val="a3"/>
              <w:jc w:val="center"/>
              <w:rPr>
                <w:lang w:val="kk-KZ"/>
              </w:rPr>
            </w:pPr>
          </w:p>
        </w:tc>
        <w:tc>
          <w:tcPr>
            <w:tcW w:w="0" w:type="auto"/>
          </w:tcPr>
          <w:p w:rsidR="00DD1295" w:rsidRPr="00352DAD" w:rsidRDefault="00990CA1">
            <w:pPr>
              <w:pStyle w:val="a3"/>
              <w:jc w:val="center"/>
              <w:rPr>
                <w:lang w:val="kk-KZ"/>
              </w:rPr>
            </w:pPr>
            <w:r>
              <w:rPr>
                <w:lang w:val="kk-KZ"/>
              </w:rPr>
              <w:t>+</w:t>
            </w:r>
          </w:p>
        </w:tc>
        <w:tc>
          <w:tcPr>
            <w:tcW w:w="0" w:type="auto"/>
          </w:tcPr>
          <w:p w:rsidR="00DD1295" w:rsidRPr="00352DAD" w:rsidRDefault="00DD1295">
            <w:pPr>
              <w:pStyle w:val="a3"/>
              <w:jc w:val="center"/>
              <w:rPr>
                <w:lang w:val="kk-KZ"/>
              </w:rPr>
            </w:pPr>
          </w:p>
        </w:tc>
        <w:tc>
          <w:tcPr>
            <w:tcW w:w="0" w:type="auto"/>
          </w:tcPr>
          <w:p w:rsidR="00DD1295" w:rsidRPr="00352DAD" w:rsidRDefault="00DD1295">
            <w:pPr>
              <w:pStyle w:val="a3"/>
              <w:jc w:val="center"/>
              <w:rPr>
                <w:lang w:val="kk-KZ"/>
              </w:rPr>
            </w:pPr>
          </w:p>
        </w:tc>
        <w:tc>
          <w:tcPr>
            <w:tcW w:w="0" w:type="auto"/>
          </w:tcPr>
          <w:p w:rsidR="00DD1295" w:rsidRPr="00352DAD" w:rsidRDefault="00DD1295">
            <w:pPr>
              <w:pStyle w:val="a3"/>
              <w:jc w:val="center"/>
              <w:rPr>
                <w:lang w:val="kk-KZ"/>
              </w:rPr>
            </w:pPr>
          </w:p>
        </w:tc>
        <w:tc>
          <w:tcPr>
            <w:tcW w:w="0" w:type="auto"/>
          </w:tcPr>
          <w:p w:rsidR="00DD1295" w:rsidRPr="00352DAD" w:rsidRDefault="00990CA1">
            <w:pPr>
              <w:pStyle w:val="a3"/>
              <w:jc w:val="center"/>
              <w:rPr>
                <w:lang w:val="kk-KZ"/>
              </w:rPr>
            </w:pPr>
            <w:r>
              <w:rPr>
                <w:lang w:val="kk-KZ"/>
              </w:rPr>
              <w:t>+</w:t>
            </w:r>
          </w:p>
        </w:tc>
        <w:tc>
          <w:tcPr>
            <w:tcW w:w="0" w:type="auto"/>
          </w:tcPr>
          <w:p w:rsidR="00DD1295" w:rsidRPr="00352DAD" w:rsidRDefault="00DD1295">
            <w:pPr>
              <w:pStyle w:val="a3"/>
              <w:jc w:val="center"/>
              <w:rPr>
                <w:lang w:val="kk-KZ"/>
              </w:rPr>
            </w:pPr>
          </w:p>
        </w:tc>
      </w:tr>
      <w:tr w:rsidR="001B63FE">
        <w:tc>
          <w:tcPr>
            <w:tcW w:w="0" w:type="auto"/>
          </w:tcPr>
          <w:p w:rsidR="001B63FE" w:rsidRPr="001B63FE" w:rsidRDefault="001B63FE">
            <w:pPr>
              <w:pStyle w:val="a3"/>
              <w:rPr>
                <w:lang w:val="kk-KZ"/>
              </w:rPr>
            </w:pPr>
            <w:r>
              <w:rPr>
                <w:lang w:val="kk-KZ"/>
              </w:rPr>
              <w:t>Коллоквиум</w:t>
            </w:r>
          </w:p>
        </w:tc>
        <w:tc>
          <w:tcPr>
            <w:tcW w:w="0" w:type="auto"/>
          </w:tcPr>
          <w:p w:rsidR="001B63FE" w:rsidRPr="00352DAD" w:rsidRDefault="001B63FE">
            <w:pPr>
              <w:pStyle w:val="a3"/>
              <w:jc w:val="center"/>
              <w:rPr>
                <w:lang w:val="kk-KZ"/>
              </w:rPr>
            </w:pPr>
          </w:p>
        </w:tc>
        <w:tc>
          <w:tcPr>
            <w:tcW w:w="0" w:type="auto"/>
          </w:tcPr>
          <w:p w:rsidR="001B63FE" w:rsidRPr="00352DAD" w:rsidRDefault="001B63FE">
            <w:pPr>
              <w:pStyle w:val="a3"/>
              <w:jc w:val="center"/>
              <w:rPr>
                <w:lang w:val="kk-KZ"/>
              </w:rPr>
            </w:pPr>
          </w:p>
        </w:tc>
        <w:tc>
          <w:tcPr>
            <w:tcW w:w="0" w:type="auto"/>
          </w:tcPr>
          <w:p w:rsidR="001B63FE" w:rsidRDefault="001B63FE">
            <w:pPr>
              <w:pStyle w:val="a3"/>
              <w:jc w:val="center"/>
              <w:rPr>
                <w:lang w:val="kk-KZ"/>
              </w:rPr>
            </w:pPr>
          </w:p>
        </w:tc>
        <w:tc>
          <w:tcPr>
            <w:tcW w:w="0" w:type="auto"/>
          </w:tcPr>
          <w:p w:rsidR="001B63FE" w:rsidRPr="00352DAD" w:rsidRDefault="001B63FE">
            <w:pPr>
              <w:pStyle w:val="a3"/>
              <w:jc w:val="center"/>
              <w:rPr>
                <w:lang w:val="kk-KZ"/>
              </w:rPr>
            </w:pPr>
          </w:p>
        </w:tc>
        <w:tc>
          <w:tcPr>
            <w:tcW w:w="0" w:type="auto"/>
          </w:tcPr>
          <w:p w:rsidR="001B63FE" w:rsidRPr="00352DAD" w:rsidRDefault="001B63FE">
            <w:pPr>
              <w:pStyle w:val="a3"/>
              <w:jc w:val="center"/>
              <w:rPr>
                <w:lang w:val="kk-KZ"/>
              </w:rPr>
            </w:pPr>
            <w:r>
              <w:rPr>
                <w:lang w:val="kk-KZ"/>
              </w:rPr>
              <w:t>+</w:t>
            </w:r>
          </w:p>
        </w:tc>
        <w:tc>
          <w:tcPr>
            <w:tcW w:w="0" w:type="auto"/>
          </w:tcPr>
          <w:p w:rsidR="001B63FE" w:rsidRDefault="001B63FE">
            <w:pPr>
              <w:pStyle w:val="a3"/>
              <w:jc w:val="center"/>
              <w:rPr>
                <w:lang w:val="kk-KZ"/>
              </w:rPr>
            </w:pPr>
          </w:p>
        </w:tc>
        <w:tc>
          <w:tcPr>
            <w:tcW w:w="0" w:type="auto"/>
          </w:tcPr>
          <w:p w:rsidR="001B63FE" w:rsidRPr="00352DAD" w:rsidRDefault="001B63FE">
            <w:pPr>
              <w:pStyle w:val="a3"/>
              <w:jc w:val="center"/>
              <w:rPr>
                <w:lang w:val="kk-KZ"/>
              </w:rPr>
            </w:pPr>
          </w:p>
        </w:tc>
        <w:tc>
          <w:tcPr>
            <w:tcW w:w="0" w:type="auto"/>
          </w:tcPr>
          <w:p w:rsidR="001B63FE" w:rsidRPr="00352DAD" w:rsidRDefault="001B63FE">
            <w:pPr>
              <w:pStyle w:val="a3"/>
              <w:jc w:val="center"/>
              <w:rPr>
                <w:lang w:val="kk-KZ"/>
              </w:rPr>
            </w:pPr>
          </w:p>
        </w:tc>
        <w:tc>
          <w:tcPr>
            <w:tcW w:w="0" w:type="auto"/>
          </w:tcPr>
          <w:p w:rsidR="001B63FE" w:rsidRDefault="001B63FE">
            <w:pPr>
              <w:pStyle w:val="a3"/>
              <w:jc w:val="center"/>
              <w:rPr>
                <w:lang w:val="kk-KZ"/>
              </w:rPr>
            </w:pPr>
          </w:p>
        </w:tc>
        <w:tc>
          <w:tcPr>
            <w:tcW w:w="0" w:type="auto"/>
          </w:tcPr>
          <w:p w:rsidR="001B63FE" w:rsidRPr="00352DAD" w:rsidRDefault="001B63FE">
            <w:pPr>
              <w:pStyle w:val="a3"/>
              <w:jc w:val="center"/>
              <w:rPr>
                <w:lang w:val="kk-KZ"/>
              </w:rPr>
            </w:pPr>
          </w:p>
        </w:tc>
        <w:tc>
          <w:tcPr>
            <w:tcW w:w="0" w:type="auto"/>
          </w:tcPr>
          <w:p w:rsidR="001B63FE" w:rsidRPr="00352DAD" w:rsidRDefault="001B63FE">
            <w:pPr>
              <w:pStyle w:val="a3"/>
              <w:jc w:val="center"/>
              <w:rPr>
                <w:lang w:val="kk-KZ"/>
              </w:rPr>
            </w:pPr>
          </w:p>
        </w:tc>
        <w:tc>
          <w:tcPr>
            <w:tcW w:w="0" w:type="auto"/>
          </w:tcPr>
          <w:p w:rsidR="001B63FE" w:rsidRDefault="001B63FE">
            <w:pPr>
              <w:pStyle w:val="a3"/>
              <w:jc w:val="center"/>
              <w:rPr>
                <w:lang w:val="kk-KZ"/>
              </w:rPr>
            </w:pPr>
          </w:p>
        </w:tc>
        <w:tc>
          <w:tcPr>
            <w:tcW w:w="0" w:type="auto"/>
          </w:tcPr>
          <w:p w:rsidR="001B63FE" w:rsidRPr="00352DAD" w:rsidRDefault="001B63FE">
            <w:pPr>
              <w:pStyle w:val="a3"/>
              <w:jc w:val="center"/>
              <w:rPr>
                <w:lang w:val="kk-KZ"/>
              </w:rPr>
            </w:pPr>
            <w:r>
              <w:rPr>
                <w:lang w:val="kk-KZ"/>
              </w:rPr>
              <w:t>+</w:t>
            </w:r>
          </w:p>
        </w:tc>
        <w:tc>
          <w:tcPr>
            <w:tcW w:w="0" w:type="auto"/>
          </w:tcPr>
          <w:p w:rsidR="001B63FE" w:rsidRPr="00352DAD" w:rsidRDefault="001B63FE">
            <w:pPr>
              <w:pStyle w:val="a3"/>
              <w:jc w:val="center"/>
              <w:rPr>
                <w:lang w:val="kk-KZ"/>
              </w:rPr>
            </w:pPr>
          </w:p>
        </w:tc>
        <w:tc>
          <w:tcPr>
            <w:tcW w:w="0" w:type="auto"/>
          </w:tcPr>
          <w:p w:rsidR="001B63FE" w:rsidRDefault="001B63FE">
            <w:pPr>
              <w:pStyle w:val="a3"/>
              <w:jc w:val="center"/>
              <w:rPr>
                <w:lang w:val="kk-KZ"/>
              </w:rPr>
            </w:pPr>
          </w:p>
        </w:tc>
      </w:tr>
      <w:tr w:rsidR="00DD1295">
        <w:tc>
          <w:tcPr>
            <w:tcW w:w="0" w:type="auto"/>
            <w:gridSpan w:val="16"/>
          </w:tcPr>
          <w:p w:rsidR="00DD1295" w:rsidRDefault="00352DAD">
            <w:pPr>
              <w:pStyle w:val="a3"/>
              <w:jc w:val="center"/>
            </w:pPr>
            <w:r>
              <w:t>Түсіну / Понимание</w:t>
            </w:r>
          </w:p>
        </w:tc>
      </w:tr>
      <w:tr w:rsidR="00DD1295">
        <w:tc>
          <w:tcPr>
            <w:tcW w:w="0" w:type="auto"/>
          </w:tcPr>
          <w:p w:rsidR="00DD1295" w:rsidRDefault="00352DAD">
            <w:pPr>
              <w:pStyle w:val="a3"/>
            </w:pPr>
            <w:r>
              <w:t>Тестілеу</w:t>
            </w: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Pr="00352DAD" w:rsidRDefault="00DD1295">
            <w:pPr>
              <w:pStyle w:val="a3"/>
              <w:jc w:val="center"/>
              <w:rPr>
                <w:lang w:val="kk-KZ"/>
              </w:rPr>
            </w:pPr>
          </w:p>
        </w:tc>
        <w:tc>
          <w:tcPr>
            <w:tcW w:w="0" w:type="auto"/>
          </w:tcPr>
          <w:p w:rsidR="00DD1295" w:rsidRDefault="00352DAD">
            <w:pPr>
              <w:pStyle w:val="a3"/>
              <w:jc w:val="center"/>
            </w:pPr>
            <w:r>
              <w:rPr>
                <w:lang w:val="kk-KZ"/>
              </w:rPr>
              <w:t>+</w:t>
            </w:r>
          </w:p>
        </w:tc>
        <w:tc>
          <w:tcPr>
            <w:tcW w:w="0" w:type="auto"/>
          </w:tcPr>
          <w:p w:rsidR="00DD1295" w:rsidRPr="00352DAD" w:rsidRDefault="00DD1295">
            <w:pPr>
              <w:pStyle w:val="a3"/>
              <w:jc w:val="center"/>
              <w:rPr>
                <w:lang w:val="kk-KZ"/>
              </w:rP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Pr="00352DAD" w:rsidRDefault="00DD1295">
            <w:pPr>
              <w:pStyle w:val="a3"/>
              <w:jc w:val="center"/>
              <w:rPr>
                <w:lang w:val="kk-KZ"/>
              </w:rPr>
            </w:pPr>
          </w:p>
        </w:tc>
        <w:tc>
          <w:tcPr>
            <w:tcW w:w="0" w:type="auto"/>
          </w:tcPr>
          <w:p w:rsidR="00DD1295" w:rsidRDefault="00352DAD">
            <w:pPr>
              <w:pStyle w:val="a3"/>
              <w:jc w:val="center"/>
            </w:pPr>
            <w:r>
              <w:rPr>
                <w:lang w:val="kk-KZ"/>
              </w:rPr>
              <w:t>+</w:t>
            </w:r>
          </w:p>
        </w:tc>
        <w:tc>
          <w:tcPr>
            <w:tcW w:w="0" w:type="auto"/>
          </w:tcPr>
          <w:p w:rsidR="00DD1295" w:rsidRDefault="00DD1295">
            <w:pPr>
              <w:pStyle w:val="a3"/>
              <w:jc w:val="center"/>
            </w:pPr>
          </w:p>
        </w:tc>
        <w:tc>
          <w:tcPr>
            <w:tcW w:w="0" w:type="auto"/>
          </w:tcPr>
          <w:p w:rsidR="00DD1295" w:rsidRPr="00352DAD" w:rsidRDefault="00DD1295">
            <w:pPr>
              <w:pStyle w:val="a3"/>
              <w:jc w:val="center"/>
              <w:rPr>
                <w:lang w:val="kk-KZ"/>
              </w:rPr>
            </w:pPr>
          </w:p>
        </w:tc>
      </w:tr>
      <w:tr w:rsidR="00DD1295">
        <w:tc>
          <w:tcPr>
            <w:tcW w:w="0" w:type="auto"/>
            <w:gridSpan w:val="16"/>
          </w:tcPr>
          <w:p w:rsidR="00DD1295" w:rsidRDefault="00352DAD">
            <w:pPr>
              <w:pStyle w:val="a3"/>
              <w:jc w:val="center"/>
            </w:pPr>
            <w:r>
              <w:t>Пайдалану  / Применение</w:t>
            </w:r>
          </w:p>
        </w:tc>
      </w:tr>
      <w:tr w:rsidR="00DD1295">
        <w:tc>
          <w:tcPr>
            <w:tcW w:w="0" w:type="auto"/>
          </w:tcPr>
          <w:p w:rsidR="00DD1295" w:rsidRDefault="00352DAD">
            <w:pPr>
              <w:pStyle w:val="a3"/>
            </w:pPr>
            <w:r>
              <w:t>Есептер шығару</w:t>
            </w:r>
          </w:p>
        </w:tc>
        <w:tc>
          <w:tcPr>
            <w:tcW w:w="0" w:type="auto"/>
          </w:tcPr>
          <w:p w:rsidR="00DD1295" w:rsidRDefault="00DD1295">
            <w:pPr>
              <w:pStyle w:val="a3"/>
              <w:jc w:val="center"/>
            </w:pPr>
          </w:p>
        </w:tc>
        <w:tc>
          <w:tcPr>
            <w:tcW w:w="0" w:type="auto"/>
          </w:tcPr>
          <w:p w:rsidR="00DD1295" w:rsidRPr="00352DAD" w:rsidRDefault="00352DAD">
            <w:pPr>
              <w:pStyle w:val="a3"/>
              <w:jc w:val="center"/>
              <w:rPr>
                <w:lang w:val="kk-KZ"/>
              </w:rPr>
            </w:pPr>
            <w:r>
              <w:rPr>
                <w:lang w:val="kk-KZ"/>
              </w:rPr>
              <w:t>+</w:t>
            </w:r>
          </w:p>
        </w:tc>
        <w:tc>
          <w:tcPr>
            <w:tcW w:w="0" w:type="auto"/>
          </w:tcPr>
          <w:p w:rsidR="00DD1295" w:rsidRDefault="00DD1295">
            <w:pPr>
              <w:pStyle w:val="a3"/>
              <w:jc w:val="center"/>
            </w:pPr>
          </w:p>
        </w:tc>
        <w:tc>
          <w:tcPr>
            <w:tcW w:w="0" w:type="auto"/>
          </w:tcPr>
          <w:p w:rsidR="00DD1295" w:rsidRPr="00352DAD" w:rsidRDefault="00352DAD">
            <w:pPr>
              <w:pStyle w:val="a3"/>
              <w:jc w:val="center"/>
              <w:rPr>
                <w:lang w:val="kk-KZ"/>
              </w:rPr>
            </w:pPr>
            <w:r>
              <w:rPr>
                <w:lang w:val="kk-KZ"/>
              </w:rPr>
              <w:t>+</w:t>
            </w:r>
          </w:p>
        </w:tc>
        <w:tc>
          <w:tcPr>
            <w:tcW w:w="0" w:type="auto"/>
          </w:tcPr>
          <w:p w:rsidR="00DD1295" w:rsidRDefault="00DD1295">
            <w:pPr>
              <w:pStyle w:val="a3"/>
              <w:jc w:val="center"/>
            </w:pPr>
          </w:p>
        </w:tc>
        <w:tc>
          <w:tcPr>
            <w:tcW w:w="0" w:type="auto"/>
          </w:tcPr>
          <w:p w:rsidR="00DD1295" w:rsidRPr="00352DAD" w:rsidRDefault="00352DAD">
            <w:pPr>
              <w:pStyle w:val="a3"/>
              <w:jc w:val="center"/>
              <w:rPr>
                <w:lang w:val="kk-KZ"/>
              </w:rPr>
            </w:pPr>
            <w:r>
              <w:rPr>
                <w:lang w:val="kk-KZ"/>
              </w:rPr>
              <w:t>+</w:t>
            </w:r>
          </w:p>
        </w:tc>
        <w:tc>
          <w:tcPr>
            <w:tcW w:w="0" w:type="auto"/>
          </w:tcPr>
          <w:p w:rsidR="00DD1295" w:rsidRDefault="00DD1295">
            <w:pPr>
              <w:pStyle w:val="a3"/>
              <w:jc w:val="center"/>
            </w:pPr>
          </w:p>
        </w:tc>
        <w:tc>
          <w:tcPr>
            <w:tcW w:w="0" w:type="auto"/>
          </w:tcPr>
          <w:p w:rsidR="00DD1295" w:rsidRPr="00352DAD" w:rsidRDefault="00990CA1">
            <w:pPr>
              <w:pStyle w:val="a3"/>
              <w:jc w:val="center"/>
              <w:rPr>
                <w:lang w:val="kk-KZ"/>
              </w:rPr>
            </w:pPr>
            <w:r>
              <w:rPr>
                <w:lang w:val="kk-KZ"/>
              </w:rPr>
              <w:t>+</w:t>
            </w:r>
          </w:p>
        </w:tc>
        <w:tc>
          <w:tcPr>
            <w:tcW w:w="0" w:type="auto"/>
          </w:tcPr>
          <w:p w:rsidR="00DD1295" w:rsidRDefault="00DD1295">
            <w:pPr>
              <w:pStyle w:val="a3"/>
              <w:jc w:val="center"/>
            </w:pPr>
          </w:p>
        </w:tc>
        <w:tc>
          <w:tcPr>
            <w:tcW w:w="0" w:type="auto"/>
          </w:tcPr>
          <w:p w:rsidR="00DD1295" w:rsidRPr="00352DAD" w:rsidRDefault="00352DAD">
            <w:pPr>
              <w:pStyle w:val="a3"/>
              <w:jc w:val="center"/>
              <w:rPr>
                <w:lang w:val="kk-KZ"/>
              </w:rPr>
            </w:pPr>
            <w:r>
              <w:rPr>
                <w:lang w:val="kk-KZ"/>
              </w:rPr>
              <w:t>+</w:t>
            </w:r>
          </w:p>
        </w:tc>
        <w:tc>
          <w:tcPr>
            <w:tcW w:w="0" w:type="auto"/>
          </w:tcPr>
          <w:p w:rsidR="00DD1295" w:rsidRDefault="00DD1295">
            <w:pPr>
              <w:pStyle w:val="a3"/>
              <w:jc w:val="center"/>
            </w:pPr>
          </w:p>
        </w:tc>
        <w:tc>
          <w:tcPr>
            <w:tcW w:w="0" w:type="auto"/>
          </w:tcPr>
          <w:p w:rsidR="00DD1295" w:rsidRPr="00352DAD" w:rsidRDefault="00352DAD">
            <w:pPr>
              <w:pStyle w:val="a3"/>
              <w:jc w:val="center"/>
              <w:rPr>
                <w:lang w:val="kk-KZ"/>
              </w:rPr>
            </w:pPr>
            <w:r>
              <w:rPr>
                <w:lang w:val="kk-KZ"/>
              </w:rPr>
              <w:t>+</w:t>
            </w:r>
          </w:p>
        </w:tc>
        <w:tc>
          <w:tcPr>
            <w:tcW w:w="0" w:type="auto"/>
          </w:tcPr>
          <w:p w:rsidR="00DD1295" w:rsidRDefault="00DD1295">
            <w:pPr>
              <w:pStyle w:val="a3"/>
              <w:jc w:val="center"/>
            </w:pPr>
          </w:p>
        </w:tc>
        <w:tc>
          <w:tcPr>
            <w:tcW w:w="0" w:type="auto"/>
          </w:tcPr>
          <w:p w:rsidR="00DD1295" w:rsidRPr="00352DAD" w:rsidRDefault="00352DAD">
            <w:pPr>
              <w:pStyle w:val="a3"/>
              <w:jc w:val="center"/>
              <w:rPr>
                <w:lang w:val="kk-KZ"/>
              </w:rPr>
            </w:pPr>
            <w:r>
              <w:rPr>
                <w:lang w:val="kk-KZ"/>
              </w:rPr>
              <w:t>+</w:t>
            </w:r>
          </w:p>
        </w:tc>
        <w:tc>
          <w:tcPr>
            <w:tcW w:w="0" w:type="auto"/>
          </w:tcPr>
          <w:p w:rsidR="00DD1295" w:rsidRPr="00990CA1" w:rsidRDefault="00990CA1">
            <w:pPr>
              <w:pStyle w:val="a3"/>
              <w:jc w:val="center"/>
              <w:rPr>
                <w:lang w:val="kk-KZ"/>
              </w:rPr>
            </w:pPr>
            <w:r>
              <w:rPr>
                <w:lang w:val="kk-KZ"/>
              </w:rPr>
              <w:t>+</w:t>
            </w:r>
          </w:p>
        </w:tc>
      </w:tr>
      <w:tr w:rsidR="00DD1295">
        <w:tc>
          <w:tcPr>
            <w:tcW w:w="0" w:type="auto"/>
            <w:gridSpan w:val="16"/>
          </w:tcPr>
          <w:p w:rsidR="00DD1295" w:rsidRDefault="00352DAD">
            <w:pPr>
              <w:pStyle w:val="a3"/>
              <w:jc w:val="center"/>
            </w:pPr>
            <w:r>
              <w:t>Талдау / Анализ</w:t>
            </w:r>
          </w:p>
        </w:tc>
      </w:tr>
      <w:tr w:rsidR="00DD1295">
        <w:tc>
          <w:tcPr>
            <w:tcW w:w="0" w:type="auto"/>
          </w:tcPr>
          <w:p w:rsidR="00DD1295" w:rsidRDefault="00352DAD">
            <w:pPr>
              <w:pStyle w:val="a3"/>
            </w:pPr>
            <w:r>
              <w:t>Бақылау жұмысы</w:t>
            </w: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Pr="00352DAD" w:rsidRDefault="00352DAD">
            <w:pPr>
              <w:pStyle w:val="a3"/>
              <w:jc w:val="center"/>
              <w:rPr>
                <w:lang w:val="kk-KZ"/>
              </w:rPr>
            </w:pPr>
            <w:r>
              <w:rPr>
                <w:lang w:val="kk-KZ"/>
              </w:rPr>
              <w:t>+</w:t>
            </w: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Default="00DD1295">
            <w:pPr>
              <w:pStyle w:val="a3"/>
              <w:jc w:val="center"/>
            </w:pPr>
          </w:p>
        </w:tc>
        <w:tc>
          <w:tcPr>
            <w:tcW w:w="0" w:type="auto"/>
          </w:tcPr>
          <w:p w:rsidR="00DD1295" w:rsidRPr="00352DAD" w:rsidRDefault="00352DAD">
            <w:pPr>
              <w:pStyle w:val="a3"/>
              <w:jc w:val="center"/>
              <w:rPr>
                <w:lang w:val="kk-KZ"/>
              </w:rPr>
            </w:pPr>
            <w:r>
              <w:rPr>
                <w:lang w:val="kk-KZ"/>
              </w:rPr>
              <w:t>+</w:t>
            </w:r>
          </w:p>
        </w:tc>
      </w:tr>
    </w:tbl>
    <w:p w:rsidR="00DD1295" w:rsidRDefault="00DD1295">
      <w:pPr>
        <w:pStyle w:val="a3"/>
      </w:pPr>
    </w:p>
    <w:p w:rsidR="00DD1295" w:rsidRDefault="00352DAD">
      <w:pPr>
        <w:pStyle w:val="a3"/>
        <w:jc w:val="center"/>
      </w:pPr>
      <w:r>
        <w:rPr>
          <w:b/>
        </w:rPr>
        <w:t>3 БІЛІМ АЛУШЫНЫҢ БІЛІМІН БАҒАЛАУ</w:t>
      </w:r>
    </w:p>
    <w:p w:rsidR="00DD1295" w:rsidRDefault="00DD1295">
      <w:pPr>
        <w:pStyle w:val="a3"/>
      </w:pPr>
    </w:p>
    <w:p w:rsidR="00DD1295" w:rsidRDefault="00352DAD">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DD1295" w:rsidRDefault="00DD12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DD1295" w:rsidTr="001B63FE">
        <w:trPr>
          <w:tblHeader/>
        </w:trPr>
        <w:tc>
          <w:tcPr>
            <w:tcW w:w="666" w:type="pct"/>
          </w:tcPr>
          <w:p w:rsidR="00DD1295" w:rsidRDefault="00352DAD">
            <w:pPr>
              <w:pStyle w:val="a3"/>
              <w:jc w:val="center"/>
            </w:pPr>
            <w:r>
              <w:t>Кезең</w:t>
            </w:r>
          </w:p>
        </w:tc>
        <w:tc>
          <w:tcPr>
            <w:tcW w:w="2741" w:type="pct"/>
          </w:tcPr>
          <w:p w:rsidR="00DD1295" w:rsidRDefault="00352DAD">
            <w:pPr>
              <w:pStyle w:val="a3"/>
              <w:jc w:val="center"/>
            </w:pPr>
            <w:r>
              <w:t>Тапсырма түрі</w:t>
            </w:r>
          </w:p>
        </w:tc>
        <w:tc>
          <w:tcPr>
            <w:tcW w:w="1074" w:type="pct"/>
          </w:tcPr>
          <w:p w:rsidR="00DD1295" w:rsidRDefault="00352DAD">
            <w:pPr>
              <w:pStyle w:val="a3"/>
              <w:jc w:val="center"/>
            </w:pPr>
            <w:r>
              <w:t>Балл саны (max)</w:t>
            </w:r>
          </w:p>
        </w:tc>
        <w:tc>
          <w:tcPr>
            <w:tcW w:w="519" w:type="pct"/>
          </w:tcPr>
          <w:p w:rsidR="00DD1295" w:rsidRDefault="00352DAD">
            <w:pPr>
              <w:pStyle w:val="a3"/>
              <w:jc w:val="center"/>
            </w:pPr>
            <w:r>
              <w:t>Жиыны</w:t>
            </w:r>
          </w:p>
        </w:tc>
      </w:tr>
      <w:tr w:rsidR="00990CA1">
        <w:tc>
          <w:tcPr>
            <w:tcW w:w="0" w:type="auto"/>
            <w:vMerge w:val="restart"/>
          </w:tcPr>
          <w:p w:rsidR="00990CA1" w:rsidRDefault="00990CA1" w:rsidP="00990CA1">
            <w:pPr>
              <w:pStyle w:val="a3"/>
              <w:jc w:val="center"/>
            </w:pPr>
            <w:r>
              <w:t>1-</w:t>
            </w:r>
            <w:r>
              <w:rPr>
                <w:lang w:val="kk-KZ"/>
              </w:rPr>
              <w:t>ші</w:t>
            </w:r>
            <w:r>
              <w:t xml:space="preserve"> аралық бақылау</w:t>
            </w:r>
          </w:p>
        </w:tc>
        <w:tc>
          <w:tcPr>
            <w:tcW w:w="0" w:type="auto"/>
          </w:tcPr>
          <w:p w:rsidR="00990CA1" w:rsidRDefault="00990CA1" w:rsidP="00F8610E">
            <w:pPr>
              <w:pStyle w:val="a3"/>
            </w:pPr>
            <w:r>
              <w:t>Семинар сұрақтарына жауап беру</w:t>
            </w:r>
          </w:p>
        </w:tc>
        <w:tc>
          <w:tcPr>
            <w:tcW w:w="0" w:type="auto"/>
          </w:tcPr>
          <w:p w:rsidR="00990CA1" w:rsidRPr="00990CA1" w:rsidRDefault="00990CA1">
            <w:pPr>
              <w:pStyle w:val="a3"/>
              <w:jc w:val="center"/>
              <w:rPr>
                <w:lang w:val="kk-KZ"/>
              </w:rPr>
            </w:pPr>
            <w:r>
              <w:rPr>
                <w:lang w:val="kk-KZ"/>
              </w:rPr>
              <w:t>20</w:t>
            </w:r>
          </w:p>
        </w:tc>
        <w:tc>
          <w:tcPr>
            <w:tcW w:w="0" w:type="auto"/>
            <w:vMerge w:val="restart"/>
          </w:tcPr>
          <w:p w:rsidR="00990CA1" w:rsidRDefault="00990CA1">
            <w:pPr>
              <w:pStyle w:val="a3"/>
              <w:jc w:val="center"/>
            </w:pPr>
            <w:r>
              <w:t>0-100</w:t>
            </w:r>
          </w:p>
        </w:tc>
      </w:tr>
      <w:tr w:rsidR="00990CA1">
        <w:tc>
          <w:tcPr>
            <w:tcW w:w="0" w:type="auto"/>
            <w:vMerge/>
          </w:tcPr>
          <w:p w:rsidR="00990CA1" w:rsidRDefault="00990CA1">
            <w:pPr>
              <w:pStyle w:val="a3"/>
              <w:jc w:val="center"/>
            </w:pPr>
          </w:p>
        </w:tc>
        <w:tc>
          <w:tcPr>
            <w:tcW w:w="0" w:type="auto"/>
          </w:tcPr>
          <w:p w:rsidR="00990CA1" w:rsidRPr="001B63FE" w:rsidRDefault="00990CA1" w:rsidP="00F8610E">
            <w:pPr>
              <w:pStyle w:val="a3"/>
              <w:rPr>
                <w:lang w:val="kk-KZ"/>
              </w:rPr>
            </w:pPr>
            <w:r>
              <w:rPr>
                <w:lang w:val="kk-KZ"/>
              </w:rPr>
              <w:t>Коллоквиум</w:t>
            </w:r>
          </w:p>
        </w:tc>
        <w:tc>
          <w:tcPr>
            <w:tcW w:w="0" w:type="auto"/>
          </w:tcPr>
          <w:p w:rsidR="00990CA1" w:rsidRPr="00990CA1" w:rsidRDefault="00990CA1">
            <w:pPr>
              <w:pStyle w:val="a3"/>
              <w:jc w:val="center"/>
              <w:rPr>
                <w:lang w:val="kk-KZ"/>
              </w:rPr>
            </w:pPr>
            <w:r>
              <w:rPr>
                <w:lang w:val="kk-KZ"/>
              </w:rPr>
              <w:t>10</w:t>
            </w:r>
          </w:p>
        </w:tc>
        <w:tc>
          <w:tcPr>
            <w:tcW w:w="0" w:type="auto"/>
            <w:vMerge/>
          </w:tcPr>
          <w:p w:rsidR="00990CA1" w:rsidRDefault="00990CA1">
            <w:pPr>
              <w:pStyle w:val="a3"/>
              <w:jc w:val="center"/>
            </w:pPr>
          </w:p>
        </w:tc>
      </w:tr>
      <w:tr w:rsidR="00990CA1">
        <w:tc>
          <w:tcPr>
            <w:tcW w:w="0" w:type="auto"/>
            <w:vMerge/>
          </w:tcPr>
          <w:p w:rsidR="00990CA1" w:rsidRDefault="00990CA1">
            <w:pPr>
              <w:pStyle w:val="a3"/>
              <w:jc w:val="center"/>
            </w:pPr>
          </w:p>
        </w:tc>
        <w:tc>
          <w:tcPr>
            <w:tcW w:w="0" w:type="auto"/>
          </w:tcPr>
          <w:p w:rsidR="00990CA1" w:rsidRDefault="00990CA1">
            <w:pPr>
              <w:pStyle w:val="a3"/>
            </w:pPr>
            <w:r>
              <w:t>Тестілеу</w:t>
            </w:r>
          </w:p>
        </w:tc>
        <w:tc>
          <w:tcPr>
            <w:tcW w:w="0" w:type="auto"/>
          </w:tcPr>
          <w:p w:rsidR="00990CA1" w:rsidRPr="00990CA1" w:rsidRDefault="00990CA1">
            <w:pPr>
              <w:pStyle w:val="a3"/>
              <w:jc w:val="center"/>
              <w:rPr>
                <w:lang w:val="kk-KZ"/>
              </w:rPr>
            </w:pPr>
            <w:r>
              <w:rPr>
                <w:lang w:val="kk-KZ"/>
              </w:rPr>
              <w:t>10</w:t>
            </w:r>
          </w:p>
        </w:tc>
        <w:tc>
          <w:tcPr>
            <w:tcW w:w="0" w:type="auto"/>
            <w:vMerge/>
          </w:tcPr>
          <w:p w:rsidR="00990CA1" w:rsidRDefault="00990CA1">
            <w:pPr>
              <w:pStyle w:val="a3"/>
              <w:jc w:val="center"/>
            </w:pPr>
          </w:p>
        </w:tc>
      </w:tr>
      <w:tr w:rsidR="00990CA1">
        <w:tc>
          <w:tcPr>
            <w:tcW w:w="0" w:type="auto"/>
            <w:vMerge/>
          </w:tcPr>
          <w:p w:rsidR="00990CA1" w:rsidRDefault="00990CA1">
            <w:pPr>
              <w:pStyle w:val="a3"/>
              <w:jc w:val="center"/>
            </w:pPr>
          </w:p>
        </w:tc>
        <w:tc>
          <w:tcPr>
            <w:tcW w:w="0" w:type="auto"/>
          </w:tcPr>
          <w:p w:rsidR="00990CA1" w:rsidRDefault="00990CA1">
            <w:pPr>
              <w:pStyle w:val="a3"/>
            </w:pPr>
            <w:r>
              <w:t>Есептер шығару</w:t>
            </w:r>
          </w:p>
        </w:tc>
        <w:tc>
          <w:tcPr>
            <w:tcW w:w="0" w:type="auto"/>
          </w:tcPr>
          <w:p w:rsidR="00990CA1" w:rsidRPr="00990CA1" w:rsidRDefault="00990CA1">
            <w:pPr>
              <w:pStyle w:val="a3"/>
              <w:jc w:val="center"/>
              <w:rPr>
                <w:lang w:val="kk-KZ"/>
              </w:rPr>
            </w:pPr>
            <w:r>
              <w:rPr>
                <w:lang w:val="kk-KZ"/>
              </w:rPr>
              <w:t>40</w:t>
            </w:r>
          </w:p>
        </w:tc>
        <w:tc>
          <w:tcPr>
            <w:tcW w:w="0" w:type="auto"/>
            <w:vMerge/>
          </w:tcPr>
          <w:p w:rsidR="00990CA1" w:rsidRDefault="00990CA1">
            <w:pPr>
              <w:pStyle w:val="a3"/>
              <w:jc w:val="center"/>
            </w:pPr>
          </w:p>
        </w:tc>
      </w:tr>
      <w:tr w:rsidR="00990CA1">
        <w:tc>
          <w:tcPr>
            <w:tcW w:w="0" w:type="auto"/>
            <w:vMerge/>
          </w:tcPr>
          <w:p w:rsidR="00990CA1" w:rsidRDefault="00990CA1">
            <w:pPr>
              <w:pStyle w:val="a3"/>
              <w:jc w:val="center"/>
            </w:pPr>
          </w:p>
        </w:tc>
        <w:tc>
          <w:tcPr>
            <w:tcW w:w="0" w:type="auto"/>
          </w:tcPr>
          <w:p w:rsidR="00990CA1" w:rsidRDefault="00990CA1">
            <w:pPr>
              <w:pStyle w:val="a3"/>
            </w:pPr>
            <w:r>
              <w:t>Бақылау жұмысы</w:t>
            </w:r>
          </w:p>
        </w:tc>
        <w:tc>
          <w:tcPr>
            <w:tcW w:w="0" w:type="auto"/>
          </w:tcPr>
          <w:p w:rsidR="00990CA1" w:rsidRPr="00990CA1" w:rsidRDefault="00990CA1">
            <w:pPr>
              <w:pStyle w:val="a3"/>
              <w:jc w:val="center"/>
              <w:rPr>
                <w:lang w:val="kk-KZ"/>
              </w:rPr>
            </w:pPr>
            <w:r>
              <w:rPr>
                <w:lang w:val="kk-KZ"/>
              </w:rPr>
              <w:t>20</w:t>
            </w:r>
          </w:p>
        </w:tc>
        <w:tc>
          <w:tcPr>
            <w:tcW w:w="0" w:type="auto"/>
            <w:vMerge/>
          </w:tcPr>
          <w:p w:rsidR="00990CA1" w:rsidRDefault="00990CA1">
            <w:pPr>
              <w:pStyle w:val="a3"/>
              <w:jc w:val="center"/>
            </w:pPr>
          </w:p>
        </w:tc>
      </w:tr>
      <w:tr w:rsidR="00990CA1" w:rsidTr="00F8610E">
        <w:tc>
          <w:tcPr>
            <w:tcW w:w="0" w:type="auto"/>
            <w:vMerge w:val="restart"/>
          </w:tcPr>
          <w:p w:rsidR="00990CA1" w:rsidRDefault="00990CA1" w:rsidP="00F8610E">
            <w:pPr>
              <w:pStyle w:val="a3"/>
              <w:jc w:val="center"/>
            </w:pPr>
            <w:r>
              <w:rPr>
                <w:lang w:val="kk-KZ"/>
              </w:rPr>
              <w:t>2</w:t>
            </w:r>
            <w:r>
              <w:t>-</w:t>
            </w:r>
            <w:r>
              <w:rPr>
                <w:lang w:val="kk-KZ"/>
              </w:rPr>
              <w:t>ші</w:t>
            </w:r>
            <w:r>
              <w:t xml:space="preserve"> аралық бақылау</w:t>
            </w:r>
          </w:p>
        </w:tc>
        <w:tc>
          <w:tcPr>
            <w:tcW w:w="0" w:type="auto"/>
          </w:tcPr>
          <w:p w:rsidR="00990CA1" w:rsidRDefault="00990CA1" w:rsidP="00F8610E">
            <w:pPr>
              <w:pStyle w:val="a3"/>
            </w:pPr>
            <w:r>
              <w:t>Семинар сұрақтарына жауап беру</w:t>
            </w:r>
          </w:p>
        </w:tc>
        <w:tc>
          <w:tcPr>
            <w:tcW w:w="0" w:type="auto"/>
          </w:tcPr>
          <w:p w:rsidR="00990CA1" w:rsidRPr="00990CA1" w:rsidRDefault="00990CA1" w:rsidP="00F8610E">
            <w:pPr>
              <w:pStyle w:val="a3"/>
              <w:jc w:val="center"/>
              <w:rPr>
                <w:lang w:val="kk-KZ"/>
              </w:rPr>
            </w:pPr>
            <w:r>
              <w:rPr>
                <w:lang w:val="kk-KZ"/>
              </w:rPr>
              <w:t>20</w:t>
            </w:r>
          </w:p>
        </w:tc>
        <w:tc>
          <w:tcPr>
            <w:tcW w:w="0" w:type="auto"/>
            <w:vMerge w:val="restart"/>
          </w:tcPr>
          <w:p w:rsidR="00990CA1" w:rsidRDefault="00990CA1" w:rsidP="00F8610E">
            <w:pPr>
              <w:pStyle w:val="a3"/>
              <w:jc w:val="center"/>
            </w:pPr>
            <w:r>
              <w:t>0-100</w:t>
            </w:r>
          </w:p>
        </w:tc>
      </w:tr>
      <w:tr w:rsidR="00990CA1" w:rsidTr="00F8610E">
        <w:tc>
          <w:tcPr>
            <w:tcW w:w="0" w:type="auto"/>
            <w:vMerge/>
          </w:tcPr>
          <w:p w:rsidR="00990CA1" w:rsidRDefault="00990CA1" w:rsidP="00F8610E">
            <w:pPr>
              <w:pStyle w:val="a3"/>
              <w:jc w:val="center"/>
            </w:pPr>
          </w:p>
        </w:tc>
        <w:tc>
          <w:tcPr>
            <w:tcW w:w="0" w:type="auto"/>
          </w:tcPr>
          <w:p w:rsidR="00990CA1" w:rsidRPr="001B63FE" w:rsidRDefault="00990CA1" w:rsidP="00F8610E">
            <w:pPr>
              <w:pStyle w:val="a3"/>
              <w:rPr>
                <w:lang w:val="kk-KZ"/>
              </w:rPr>
            </w:pPr>
            <w:r>
              <w:rPr>
                <w:lang w:val="kk-KZ"/>
              </w:rPr>
              <w:t>Коллоквиум</w:t>
            </w:r>
          </w:p>
        </w:tc>
        <w:tc>
          <w:tcPr>
            <w:tcW w:w="0" w:type="auto"/>
          </w:tcPr>
          <w:p w:rsidR="00990CA1" w:rsidRPr="00990CA1" w:rsidRDefault="00990CA1" w:rsidP="00F8610E">
            <w:pPr>
              <w:pStyle w:val="a3"/>
              <w:jc w:val="center"/>
              <w:rPr>
                <w:lang w:val="kk-KZ"/>
              </w:rPr>
            </w:pPr>
            <w:r>
              <w:rPr>
                <w:lang w:val="kk-KZ"/>
              </w:rPr>
              <w:t>10</w:t>
            </w:r>
          </w:p>
        </w:tc>
        <w:tc>
          <w:tcPr>
            <w:tcW w:w="0" w:type="auto"/>
            <w:vMerge/>
          </w:tcPr>
          <w:p w:rsidR="00990CA1" w:rsidRDefault="00990CA1" w:rsidP="00F8610E">
            <w:pPr>
              <w:pStyle w:val="a3"/>
              <w:jc w:val="center"/>
            </w:pPr>
          </w:p>
        </w:tc>
      </w:tr>
      <w:tr w:rsidR="00990CA1" w:rsidTr="00F8610E">
        <w:tc>
          <w:tcPr>
            <w:tcW w:w="0" w:type="auto"/>
            <w:vMerge/>
          </w:tcPr>
          <w:p w:rsidR="00990CA1" w:rsidRDefault="00990CA1" w:rsidP="00F8610E">
            <w:pPr>
              <w:pStyle w:val="a3"/>
              <w:jc w:val="center"/>
            </w:pPr>
          </w:p>
        </w:tc>
        <w:tc>
          <w:tcPr>
            <w:tcW w:w="0" w:type="auto"/>
          </w:tcPr>
          <w:p w:rsidR="00990CA1" w:rsidRDefault="00990CA1" w:rsidP="00F8610E">
            <w:pPr>
              <w:pStyle w:val="a3"/>
            </w:pPr>
            <w:r>
              <w:t>Тестілеу</w:t>
            </w:r>
          </w:p>
        </w:tc>
        <w:tc>
          <w:tcPr>
            <w:tcW w:w="0" w:type="auto"/>
          </w:tcPr>
          <w:p w:rsidR="00990CA1" w:rsidRPr="00990CA1" w:rsidRDefault="00990CA1" w:rsidP="00F8610E">
            <w:pPr>
              <w:pStyle w:val="a3"/>
              <w:jc w:val="center"/>
              <w:rPr>
                <w:lang w:val="kk-KZ"/>
              </w:rPr>
            </w:pPr>
            <w:r>
              <w:rPr>
                <w:lang w:val="kk-KZ"/>
              </w:rPr>
              <w:t>10</w:t>
            </w:r>
          </w:p>
        </w:tc>
        <w:tc>
          <w:tcPr>
            <w:tcW w:w="0" w:type="auto"/>
            <w:vMerge/>
          </w:tcPr>
          <w:p w:rsidR="00990CA1" w:rsidRDefault="00990CA1" w:rsidP="00F8610E">
            <w:pPr>
              <w:pStyle w:val="a3"/>
              <w:jc w:val="center"/>
            </w:pPr>
          </w:p>
        </w:tc>
      </w:tr>
      <w:tr w:rsidR="00990CA1" w:rsidTr="00F8610E">
        <w:tc>
          <w:tcPr>
            <w:tcW w:w="0" w:type="auto"/>
            <w:vMerge/>
          </w:tcPr>
          <w:p w:rsidR="00990CA1" w:rsidRDefault="00990CA1" w:rsidP="00F8610E">
            <w:pPr>
              <w:pStyle w:val="a3"/>
              <w:jc w:val="center"/>
            </w:pPr>
          </w:p>
        </w:tc>
        <w:tc>
          <w:tcPr>
            <w:tcW w:w="0" w:type="auto"/>
          </w:tcPr>
          <w:p w:rsidR="00990CA1" w:rsidRDefault="00990CA1" w:rsidP="00F8610E">
            <w:pPr>
              <w:pStyle w:val="a3"/>
            </w:pPr>
            <w:r>
              <w:t>Есептер шығару</w:t>
            </w:r>
          </w:p>
        </w:tc>
        <w:tc>
          <w:tcPr>
            <w:tcW w:w="0" w:type="auto"/>
          </w:tcPr>
          <w:p w:rsidR="00990CA1" w:rsidRPr="00990CA1" w:rsidRDefault="00990CA1" w:rsidP="00F8610E">
            <w:pPr>
              <w:pStyle w:val="a3"/>
              <w:jc w:val="center"/>
              <w:rPr>
                <w:lang w:val="kk-KZ"/>
              </w:rPr>
            </w:pPr>
            <w:r>
              <w:rPr>
                <w:lang w:val="kk-KZ"/>
              </w:rPr>
              <w:t>40</w:t>
            </w:r>
          </w:p>
        </w:tc>
        <w:tc>
          <w:tcPr>
            <w:tcW w:w="0" w:type="auto"/>
            <w:vMerge/>
          </w:tcPr>
          <w:p w:rsidR="00990CA1" w:rsidRDefault="00990CA1" w:rsidP="00F8610E">
            <w:pPr>
              <w:pStyle w:val="a3"/>
              <w:jc w:val="center"/>
            </w:pPr>
          </w:p>
        </w:tc>
      </w:tr>
      <w:tr w:rsidR="00990CA1" w:rsidTr="00990CA1">
        <w:trPr>
          <w:trHeight w:val="222"/>
        </w:trPr>
        <w:tc>
          <w:tcPr>
            <w:tcW w:w="0" w:type="auto"/>
            <w:vMerge/>
          </w:tcPr>
          <w:p w:rsidR="00990CA1" w:rsidRDefault="00990CA1" w:rsidP="00F8610E">
            <w:pPr>
              <w:pStyle w:val="a3"/>
              <w:jc w:val="center"/>
            </w:pPr>
          </w:p>
        </w:tc>
        <w:tc>
          <w:tcPr>
            <w:tcW w:w="0" w:type="auto"/>
          </w:tcPr>
          <w:p w:rsidR="00990CA1" w:rsidRDefault="00990CA1" w:rsidP="00F8610E">
            <w:pPr>
              <w:pStyle w:val="a3"/>
            </w:pPr>
            <w:r>
              <w:t>Бақылау жұмысы</w:t>
            </w:r>
          </w:p>
        </w:tc>
        <w:tc>
          <w:tcPr>
            <w:tcW w:w="0" w:type="auto"/>
          </w:tcPr>
          <w:p w:rsidR="00990CA1" w:rsidRPr="00990CA1" w:rsidRDefault="00990CA1" w:rsidP="00F8610E">
            <w:pPr>
              <w:pStyle w:val="a3"/>
              <w:jc w:val="center"/>
              <w:rPr>
                <w:lang w:val="kk-KZ"/>
              </w:rPr>
            </w:pPr>
            <w:r>
              <w:rPr>
                <w:lang w:val="kk-KZ"/>
              </w:rPr>
              <w:t>20</w:t>
            </w:r>
          </w:p>
        </w:tc>
        <w:tc>
          <w:tcPr>
            <w:tcW w:w="0" w:type="auto"/>
            <w:vMerge/>
          </w:tcPr>
          <w:p w:rsidR="00990CA1" w:rsidRDefault="00990CA1" w:rsidP="00F8610E">
            <w:pPr>
              <w:pStyle w:val="a3"/>
              <w:jc w:val="center"/>
            </w:pPr>
          </w:p>
        </w:tc>
      </w:tr>
      <w:tr w:rsidR="00352DAD" w:rsidTr="00352DAD">
        <w:tc>
          <w:tcPr>
            <w:tcW w:w="0" w:type="auto"/>
          </w:tcPr>
          <w:p w:rsidR="00DD1295" w:rsidRDefault="00352DAD">
            <w:pPr>
              <w:pStyle w:val="a3"/>
              <w:jc w:val="center"/>
            </w:pPr>
            <w:r>
              <w:t>Қорытынды бақылау</w:t>
            </w:r>
          </w:p>
        </w:tc>
        <w:tc>
          <w:tcPr>
            <w:tcW w:w="0" w:type="auto"/>
            <w:gridSpan w:val="2"/>
          </w:tcPr>
          <w:p w:rsidR="00DD1295" w:rsidRDefault="00352DAD">
            <w:pPr>
              <w:pStyle w:val="a3"/>
            </w:pPr>
            <w:r>
              <w:t>емтихан</w:t>
            </w:r>
          </w:p>
        </w:tc>
        <w:tc>
          <w:tcPr>
            <w:tcW w:w="0" w:type="auto"/>
          </w:tcPr>
          <w:p w:rsidR="00DD1295" w:rsidRDefault="00352DAD">
            <w:pPr>
              <w:pStyle w:val="a3"/>
              <w:jc w:val="center"/>
            </w:pPr>
            <w:r>
              <w:t>0-100</w:t>
            </w:r>
          </w:p>
        </w:tc>
      </w:tr>
    </w:tbl>
    <w:p w:rsidR="00DD1295" w:rsidRDefault="00DD1295">
      <w:pPr>
        <w:pStyle w:val="a3"/>
      </w:pPr>
    </w:p>
    <w:p w:rsidR="00DD1295" w:rsidRDefault="00352DAD">
      <w:pPr>
        <w:pStyle w:val="a3"/>
        <w:ind w:firstLine="567"/>
      </w:pPr>
      <w:r>
        <w:t>Пән бойынша білім алушының білімін қорытынды бағалау 100 баллдық жүйе бойынша жүзеге асырылады және:</w:t>
      </w:r>
    </w:p>
    <w:p w:rsidR="00DD1295" w:rsidRDefault="00352DAD">
      <w:pPr>
        <w:pStyle w:val="a3"/>
        <w:ind w:firstLine="567"/>
      </w:pPr>
      <w:r>
        <w:t>- Емтиханда алынған нәтиженің 40%;</w:t>
      </w:r>
    </w:p>
    <w:p w:rsidR="00DD1295" w:rsidRDefault="00352DAD">
      <w:pPr>
        <w:pStyle w:val="a3"/>
        <w:ind w:firstLine="567"/>
      </w:pPr>
      <w:r>
        <w:t>- Ағымдағы үлгерімнің 60% - ы.</w:t>
      </w:r>
    </w:p>
    <w:p w:rsidR="00DD1295" w:rsidRDefault="00DD1295">
      <w:pPr>
        <w:pStyle w:val="a3"/>
      </w:pPr>
    </w:p>
    <w:p w:rsidR="00DD1295" w:rsidRDefault="00352DAD">
      <w:pPr>
        <w:pStyle w:val="a3"/>
        <w:ind w:firstLine="567"/>
      </w:pPr>
      <w:r>
        <w:t>Қорытынды бағаны есептеу формуласы</w:t>
      </w:r>
    </w:p>
    <w:p w:rsidR="00DD1295" w:rsidRDefault="00DD1295">
      <w:pPr>
        <w:pStyle w:val="a3"/>
      </w:pPr>
    </w:p>
    <w:p w:rsidR="00DD1295" w:rsidRDefault="00352DAD">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D1295" w:rsidRDefault="00DD1295">
      <w:pPr>
        <w:pStyle w:val="a3"/>
      </w:pPr>
    </w:p>
    <w:p w:rsidR="00DD1295" w:rsidRDefault="00352DAD">
      <w:pPr>
        <w:pStyle w:val="a3"/>
        <w:ind w:firstLine="567"/>
      </w:pPr>
      <w:r>
        <w:t>мұндағы, Р1, Р2-тиісінше бірінші, екінші рейтингті бағалаудың сандық эквиваленттері;</w:t>
      </w:r>
    </w:p>
    <w:p w:rsidR="00DD1295" w:rsidRDefault="00352DAD">
      <w:pPr>
        <w:pStyle w:val="a3"/>
        <w:ind w:firstLine="567"/>
      </w:pPr>
      <w:r>
        <w:t>Э – емтихандағы бағаның сандық баламасы.</w:t>
      </w:r>
    </w:p>
    <w:p w:rsidR="00DD1295" w:rsidRDefault="00DD1295">
      <w:pPr>
        <w:pStyle w:val="a3"/>
      </w:pPr>
    </w:p>
    <w:p w:rsidR="00DD1295" w:rsidRDefault="00352DAD">
      <w:pPr>
        <w:pStyle w:val="a3"/>
        <w:ind w:firstLine="567"/>
      </w:pPr>
      <w:r>
        <w:t>Қортынды әріптік бағасы және оның балдық сандық эквиваленті:</w:t>
      </w:r>
    </w:p>
    <w:p w:rsidR="00DD1295" w:rsidRDefault="00DD1295">
      <w:pPr>
        <w:pStyle w:val="a3"/>
      </w:pPr>
    </w:p>
    <w:p w:rsidR="00DD1295" w:rsidRDefault="00352DAD">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DD1295">
        <w:trPr>
          <w:tblHeader/>
        </w:trPr>
        <w:tc>
          <w:tcPr>
            <w:tcW w:w="600" w:type="pct"/>
          </w:tcPr>
          <w:p w:rsidR="00DD1295" w:rsidRDefault="00352DAD">
            <w:pPr>
              <w:pStyle w:val="a3"/>
              <w:jc w:val="center"/>
            </w:pPr>
            <w:r>
              <w:t>Әріптік жүйе бойынша бағалар</w:t>
            </w:r>
          </w:p>
        </w:tc>
        <w:tc>
          <w:tcPr>
            <w:tcW w:w="900" w:type="pct"/>
          </w:tcPr>
          <w:p w:rsidR="00DD1295" w:rsidRDefault="00352DAD">
            <w:pPr>
              <w:pStyle w:val="a3"/>
              <w:jc w:val="center"/>
            </w:pPr>
            <w:r>
              <w:t>Балдардың сандық эквиваленті</w:t>
            </w:r>
          </w:p>
        </w:tc>
        <w:tc>
          <w:tcPr>
            <w:tcW w:w="800" w:type="pct"/>
          </w:tcPr>
          <w:p w:rsidR="00DD1295" w:rsidRDefault="00352DAD">
            <w:pPr>
              <w:pStyle w:val="a3"/>
              <w:jc w:val="center"/>
            </w:pPr>
            <w:r>
              <w:t>Балдар (%-тік құрамы)</w:t>
            </w:r>
          </w:p>
        </w:tc>
        <w:tc>
          <w:tcPr>
            <w:tcW w:w="800" w:type="pct"/>
          </w:tcPr>
          <w:p w:rsidR="00DD1295" w:rsidRDefault="00352DAD">
            <w:pPr>
              <w:pStyle w:val="a3"/>
              <w:jc w:val="center"/>
            </w:pPr>
            <w:r>
              <w:t>Дәстүрлі жүйе бойынша бағалар</w:t>
            </w:r>
          </w:p>
        </w:tc>
        <w:tc>
          <w:tcPr>
            <w:tcW w:w="0" w:type="auto"/>
          </w:tcPr>
          <w:p w:rsidR="00DD1295" w:rsidRDefault="00352DAD">
            <w:pPr>
              <w:pStyle w:val="a3"/>
              <w:jc w:val="center"/>
            </w:pPr>
            <w:r>
              <w:t>Өлшем</w:t>
            </w:r>
          </w:p>
        </w:tc>
      </w:tr>
      <w:tr w:rsidR="00DD1295">
        <w:tc>
          <w:tcPr>
            <w:tcW w:w="0" w:type="auto"/>
          </w:tcPr>
          <w:p w:rsidR="00DD1295" w:rsidRDefault="00352DAD">
            <w:pPr>
              <w:pStyle w:val="a3"/>
              <w:jc w:val="center"/>
            </w:pPr>
            <w:r>
              <w:t>A</w:t>
            </w:r>
          </w:p>
        </w:tc>
        <w:tc>
          <w:tcPr>
            <w:tcW w:w="0" w:type="auto"/>
          </w:tcPr>
          <w:p w:rsidR="00DD1295" w:rsidRDefault="00352DAD">
            <w:pPr>
              <w:pStyle w:val="a3"/>
              <w:jc w:val="center"/>
            </w:pPr>
            <w:r>
              <w:t>4.0</w:t>
            </w:r>
          </w:p>
        </w:tc>
        <w:tc>
          <w:tcPr>
            <w:tcW w:w="0" w:type="auto"/>
          </w:tcPr>
          <w:p w:rsidR="00DD1295" w:rsidRDefault="00352DAD">
            <w:pPr>
              <w:pStyle w:val="a3"/>
              <w:jc w:val="center"/>
            </w:pPr>
            <w:r>
              <w:t>95-100</w:t>
            </w:r>
          </w:p>
        </w:tc>
        <w:tc>
          <w:tcPr>
            <w:tcW w:w="0" w:type="auto"/>
            <w:vMerge w:val="restart"/>
          </w:tcPr>
          <w:p w:rsidR="00DD1295" w:rsidRDefault="00352DAD">
            <w:pPr>
              <w:pStyle w:val="a3"/>
              <w:jc w:val="center"/>
            </w:pPr>
            <w:r>
              <w:t>Өте жақсы</w:t>
            </w:r>
          </w:p>
        </w:tc>
        <w:tc>
          <w:tcPr>
            <w:tcW w:w="0" w:type="auto"/>
            <w:vMerge w:val="restart"/>
          </w:tcPr>
          <w:p w:rsidR="00DD1295" w:rsidRDefault="00352DAD" w:rsidP="00990CA1">
            <w:pPr>
              <w:pStyle w:val="a3"/>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DD1295">
        <w:tc>
          <w:tcPr>
            <w:tcW w:w="0" w:type="auto"/>
          </w:tcPr>
          <w:p w:rsidR="00DD1295" w:rsidRDefault="00352DAD">
            <w:pPr>
              <w:pStyle w:val="a3"/>
              <w:jc w:val="center"/>
            </w:pPr>
            <w:r>
              <w:t>A-</w:t>
            </w:r>
          </w:p>
        </w:tc>
        <w:tc>
          <w:tcPr>
            <w:tcW w:w="0" w:type="auto"/>
          </w:tcPr>
          <w:p w:rsidR="00DD1295" w:rsidRDefault="00352DAD">
            <w:pPr>
              <w:pStyle w:val="a3"/>
              <w:jc w:val="center"/>
            </w:pPr>
            <w:r>
              <w:t>3.67</w:t>
            </w:r>
          </w:p>
        </w:tc>
        <w:tc>
          <w:tcPr>
            <w:tcW w:w="0" w:type="auto"/>
          </w:tcPr>
          <w:p w:rsidR="00DD1295" w:rsidRDefault="00352DAD">
            <w:pPr>
              <w:pStyle w:val="a3"/>
              <w:jc w:val="center"/>
            </w:pPr>
            <w:r>
              <w:t>90-94</w:t>
            </w:r>
          </w:p>
        </w:tc>
        <w:tc>
          <w:tcPr>
            <w:tcW w:w="0" w:type="auto"/>
            <w:vMerge/>
          </w:tcPr>
          <w:p w:rsidR="00DD1295" w:rsidRDefault="00DD1295">
            <w:pPr>
              <w:pStyle w:val="a3"/>
            </w:pPr>
          </w:p>
        </w:tc>
        <w:tc>
          <w:tcPr>
            <w:tcW w:w="0" w:type="auto"/>
            <w:vMerge/>
          </w:tcPr>
          <w:p w:rsidR="00DD1295" w:rsidRDefault="00DD1295">
            <w:pPr>
              <w:pStyle w:val="a3"/>
            </w:pPr>
          </w:p>
        </w:tc>
      </w:tr>
      <w:tr w:rsidR="00DD1295">
        <w:tc>
          <w:tcPr>
            <w:tcW w:w="0" w:type="auto"/>
          </w:tcPr>
          <w:p w:rsidR="00DD1295" w:rsidRDefault="00352DAD">
            <w:pPr>
              <w:pStyle w:val="a3"/>
              <w:jc w:val="center"/>
            </w:pPr>
            <w:r>
              <w:t>B+</w:t>
            </w:r>
          </w:p>
        </w:tc>
        <w:tc>
          <w:tcPr>
            <w:tcW w:w="0" w:type="auto"/>
          </w:tcPr>
          <w:p w:rsidR="00DD1295" w:rsidRDefault="00352DAD">
            <w:pPr>
              <w:pStyle w:val="a3"/>
              <w:jc w:val="center"/>
            </w:pPr>
            <w:r>
              <w:t>3.33</w:t>
            </w:r>
          </w:p>
        </w:tc>
        <w:tc>
          <w:tcPr>
            <w:tcW w:w="0" w:type="auto"/>
          </w:tcPr>
          <w:p w:rsidR="00DD1295" w:rsidRDefault="00352DAD">
            <w:pPr>
              <w:pStyle w:val="a3"/>
              <w:jc w:val="center"/>
            </w:pPr>
            <w:r>
              <w:t>85-89</w:t>
            </w:r>
          </w:p>
        </w:tc>
        <w:tc>
          <w:tcPr>
            <w:tcW w:w="0" w:type="auto"/>
            <w:vMerge w:val="restart"/>
          </w:tcPr>
          <w:p w:rsidR="00DD1295" w:rsidRDefault="00352DAD">
            <w:pPr>
              <w:pStyle w:val="a3"/>
              <w:jc w:val="center"/>
            </w:pPr>
            <w:r>
              <w:t>Жақсы</w:t>
            </w:r>
          </w:p>
        </w:tc>
        <w:tc>
          <w:tcPr>
            <w:tcW w:w="0" w:type="auto"/>
            <w:vMerge w:val="restart"/>
          </w:tcPr>
          <w:p w:rsidR="00DD1295" w:rsidRDefault="00352DAD">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DD1295">
        <w:tc>
          <w:tcPr>
            <w:tcW w:w="0" w:type="auto"/>
          </w:tcPr>
          <w:p w:rsidR="00DD1295" w:rsidRDefault="00352DAD">
            <w:pPr>
              <w:pStyle w:val="a3"/>
              <w:jc w:val="center"/>
            </w:pPr>
            <w:r>
              <w:t>B</w:t>
            </w:r>
          </w:p>
        </w:tc>
        <w:tc>
          <w:tcPr>
            <w:tcW w:w="0" w:type="auto"/>
          </w:tcPr>
          <w:p w:rsidR="00DD1295" w:rsidRDefault="00352DAD">
            <w:pPr>
              <w:pStyle w:val="a3"/>
              <w:jc w:val="center"/>
            </w:pPr>
            <w:r>
              <w:t>3.0</w:t>
            </w:r>
          </w:p>
        </w:tc>
        <w:tc>
          <w:tcPr>
            <w:tcW w:w="0" w:type="auto"/>
          </w:tcPr>
          <w:p w:rsidR="00DD1295" w:rsidRDefault="00352DAD">
            <w:pPr>
              <w:pStyle w:val="a3"/>
              <w:jc w:val="center"/>
            </w:pPr>
            <w:r>
              <w:t>80-84</w:t>
            </w:r>
          </w:p>
        </w:tc>
        <w:tc>
          <w:tcPr>
            <w:tcW w:w="0" w:type="auto"/>
            <w:vMerge/>
          </w:tcPr>
          <w:p w:rsidR="00DD1295" w:rsidRDefault="00DD1295">
            <w:pPr>
              <w:pStyle w:val="a3"/>
            </w:pPr>
          </w:p>
        </w:tc>
        <w:tc>
          <w:tcPr>
            <w:tcW w:w="0" w:type="auto"/>
            <w:vMerge/>
          </w:tcPr>
          <w:p w:rsidR="00DD1295" w:rsidRDefault="00DD1295">
            <w:pPr>
              <w:pStyle w:val="a3"/>
            </w:pPr>
          </w:p>
        </w:tc>
      </w:tr>
      <w:tr w:rsidR="00DD1295">
        <w:tc>
          <w:tcPr>
            <w:tcW w:w="0" w:type="auto"/>
          </w:tcPr>
          <w:p w:rsidR="00DD1295" w:rsidRDefault="00352DAD">
            <w:pPr>
              <w:pStyle w:val="a3"/>
              <w:jc w:val="center"/>
            </w:pPr>
            <w:r>
              <w:t>B-</w:t>
            </w:r>
          </w:p>
        </w:tc>
        <w:tc>
          <w:tcPr>
            <w:tcW w:w="0" w:type="auto"/>
          </w:tcPr>
          <w:p w:rsidR="00DD1295" w:rsidRDefault="00352DAD">
            <w:pPr>
              <w:pStyle w:val="a3"/>
              <w:jc w:val="center"/>
            </w:pPr>
            <w:r>
              <w:t>2.67</w:t>
            </w:r>
          </w:p>
        </w:tc>
        <w:tc>
          <w:tcPr>
            <w:tcW w:w="0" w:type="auto"/>
          </w:tcPr>
          <w:p w:rsidR="00DD1295" w:rsidRDefault="00352DAD">
            <w:pPr>
              <w:pStyle w:val="a3"/>
              <w:jc w:val="center"/>
            </w:pPr>
            <w:r>
              <w:t>75-79</w:t>
            </w:r>
          </w:p>
        </w:tc>
        <w:tc>
          <w:tcPr>
            <w:tcW w:w="0" w:type="auto"/>
            <w:vMerge/>
          </w:tcPr>
          <w:p w:rsidR="00DD1295" w:rsidRDefault="00DD1295">
            <w:pPr>
              <w:pStyle w:val="a3"/>
            </w:pPr>
          </w:p>
        </w:tc>
        <w:tc>
          <w:tcPr>
            <w:tcW w:w="0" w:type="auto"/>
            <w:vMerge/>
          </w:tcPr>
          <w:p w:rsidR="00DD1295" w:rsidRDefault="00DD1295">
            <w:pPr>
              <w:pStyle w:val="a3"/>
            </w:pPr>
          </w:p>
        </w:tc>
      </w:tr>
      <w:tr w:rsidR="00DD1295">
        <w:tc>
          <w:tcPr>
            <w:tcW w:w="0" w:type="auto"/>
          </w:tcPr>
          <w:p w:rsidR="00DD1295" w:rsidRDefault="00352DAD">
            <w:pPr>
              <w:pStyle w:val="a3"/>
              <w:jc w:val="center"/>
            </w:pPr>
            <w:r>
              <w:t>C+</w:t>
            </w:r>
          </w:p>
        </w:tc>
        <w:tc>
          <w:tcPr>
            <w:tcW w:w="0" w:type="auto"/>
          </w:tcPr>
          <w:p w:rsidR="00DD1295" w:rsidRDefault="00352DAD">
            <w:pPr>
              <w:pStyle w:val="a3"/>
              <w:jc w:val="center"/>
            </w:pPr>
            <w:r>
              <w:t>2.33</w:t>
            </w:r>
          </w:p>
        </w:tc>
        <w:tc>
          <w:tcPr>
            <w:tcW w:w="0" w:type="auto"/>
          </w:tcPr>
          <w:p w:rsidR="00DD1295" w:rsidRDefault="00352DAD">
            <w:pPr>
              <w:pStyle w:val="a3"/>
              <w:jc w:val="center"/>
            </w:pPr>
            <w:r>
              <w:t>70-74</w:t>
            </w:r>
          </w:p>
        </w:tc>
        <w:tc>
          <w:tcPr>
            <w:tcW w:w="0" w:type="auto"/>
            <w:vMerge/>
          </w:tcPr>
          <w:p w:rsidR="00DD1295" w:rsidRDefault="00DD1295">
            <w:pPr>
              <w:pStyle w:val="a3"/>
            </w:pPr>
          </w:p>
        </w:tc>
        <w:tc>
          <w:tcPr>
            <w:tcW w:w="0" w:type="auto"/>
            <w:vMerge/>
          </w:tcPr>
          <w:p w:rsidR="00DD1295" w:rsidRDefault="00DD1295">
            <w:pPr>
              <w:pStyle w:val="a3"/>
            </w:pPr>
          </w:p>
        </w:tc>
      </w:tr>
      <w:tr w:rsidR="00DD1295">
        <w:tc>
          <w:tcPr>
            <w:tcW w:w="0" w:type="auto"/>
          </w:tcPr>
          <w:p w:rsidR="00DD1295" w:rsidRDefault="00352DAD">
            <w:pPr>
              <w:pStyle w:val="a3"/>
              <w:jc w:val="center"/>
            </w:pPr>
            <w:r>
              <w:t>C</w:t>
            </w:r>
          </w:p>
        </w:tc>
        <w:tc>
          <w:tcPr>
            <w:tcW w:w="0" w:type="auto"/>
          </w:tcPr>
          <w:p w:rsidR="00DD1295" w:rsidRDefault="00352DAD">
            <w:pPr>
              <w:pStyle w:val="a3"/>
              <w:jc w:val="center"/>
            </w:pPr>
            <w:r>
              <w:t>2.0</w:t>
            </w:r>
          </w:p>
        </w:tc>
        <w:tc>
          <w:tcPr>
            <w:tcW w:w="0" w:type="auto"/>
          </w:tcPr>
          <w:p w:rsidR="00DD1295" w:rsidRDefault="00352DAD">
            <w:pPr>
              <w:pStyle w:val="a3"/>
              <w:jc w:val="center"/>
            </w:pPr>
            <w:r>
              <w:t>65-69</w:t>
            </w:r>
          </w:p>
        </w:tc>
        <w:tc>
          <w:tcPr>
            <w:tcW w:w="0" w:type="auto"/>
            <w:vMerge w:val="restart"/>
          </w:tcPr>
          <w:p w:rsidR="00DD1295" w:rsidRDefault="00352DAD">
            <w:pPr>
              <w:pStyle w:val="a3"/>
              <w:jc w:val="center"/>
            </w:pPr>
            <w:r>
              <w:t>Қанағаттанарлық</w:t>
            </w:r>
          </w:p>
        </w:tc>
        <w:tc>
          <w:tcPr>
            <w:tcW w:w="0" w:type="auto"/>
            <w:vMerge w:val="restart"/>
          </w:tcPr>
          <w:p w:rsidR="00DD1295" w:rsidRDefault="00352DAD">
            <w:pPr>
              <w:pStyle w:val="a3"/>
            </w:pPr>
            <w:r>
              <w:t xml:space="preserve">Курстың теориялық мазмұны ішінара игерілді, бірақ олқылықтар маңызды емес, </w:t>
            </w:r>
            <w:r>
              <w:lastRenderedPageBreak/>
              <w:t>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DD1295">
        <w:tc>
          <w:tcPr>
            <w:tcW w:w="0" w:type="auto"/>
          </w:tcPr>
          <w:p w:rsidR="00DD1295" w:rsidRDefault="00352DAD">
            <w:pPr>
              <w:pStyle w:val="a3"/>
              <w:jc w:val="center"/>
            </w:pPr>
            <w:r>
              <w:t>C-</w:t>
            </w:r>
          </w:p>
        </w:tc>
        <w:tc>
          <w:tcPr>
            <w:tcW w:w="0" w:type="auto"/>
          </w:tcPr>
          <w:p w:rsidR="00DD1295" w:rsidRDefault="00352DAD">
            <w:pPr>
              <w:pStyle w:val="a3"/>
              <w:jc w:val="center"/>
            </w:pPr>
            <w:r>
              <w:t>1.67</w:t>
            </w:r>
          </w:p>
        </w:tc>
        <w:tc>
          <w:tcPr>
            <w:tcW w:w="0" w:type="auto"/>
          </w:tcPr>
          <w:p w:rsidR="00DD1295" w:rsidRDefault="00352DAD">
            <w:pPr>
              <w:pStyle w:val="a3"/>
              <w:jc w:val="center"/>
            </w:pPr>
            <w:r>
              <w:t>60-64</w:t>
            </w:r>
          </w:p>
        </w:tc>
        <w:tc>
          <w:tcPr>
            <w:tcW w:w="0" w:type="auto"/>
            <w:vMerge/>
          </w:tcPr>
          <w:p w:rsidR="00DD1295" w:rsidRDefault="00DD1295">
            <w:pPr>
              <w:pStyle w:val="a3"/>
            </w:pPr>
          </w:p>
        </w:tc>
        <w:tc>
          <w:tcPr>
            <w:tcW w:w="0" w:type="auto"/>
            <w:vMerge/>
          </w:tcPr>
          <w:p w:rsidR="00DD1295" w:rsidRDefault="00DD1295">
            <w:pPr>
              <w:pStyle w:val="a3"/>
            </w:pPr>
          </w:p>
        </w:tc>
      </w:tr>
      <w:tr w:rsidR="00DD1295">
        <w:tc>
          <w:tcPr>
            <w:tcW w:w="0" w:type="auto"/>
          </w:tcPr>
          <w:p w:rsidR="00DD1295" w:rsidRDefault="00352DAD">
            <w:pPr>
              <w:pStyle w:val="a3"/>
              <w:jc w:val="center"/>
            </w:pPr>
            <w:r>
              <w:t>D+</w:t>
            </w:r>
          </w:p>
        </w:tc>
        <w:tc>
          <w:tcPr>
            <w:tcW w:w="0" w:type="auto"/>
          </w:tcPr>
          <w:p w:rsidR="00DD1295" w:rsidRDefault="00352DAD">
            <w:pPr>
              <w:pStyle w:val="a3"/>
              <w:jc w:val="center"/>
            </w:pPr>
            <w:r>
              <w:t>1.33</w:t>
            </w:r>
          </w:p>
        </w:tc>
        <w:tc>
          <w:tcPr>
            <w:tcW w:w="0" w:type="auto"/>
          </w:tcPr>
          <w:p w:rsidR="00DD1295" w:rsidRDefault="00352DAD">
            <w:pPr>
              <w:pStyle w:val="a3"/>
              <w:jc w:val="center"/>
            </w:pPr>
            <w:r>
              <w:t>55-59</w:t>
            </w:r>
          </w:p>
        </w:tc>
        <w:tc>
          <w:tcPr>
            <w:tcW w:w="0" w:type="auto"/>
            <w:vMerge/>
          </w:tcPr>
          <w:p w:rsidR="00DD1295" w:rsidRDefault="00DD1295">
            <w:pPr>
              <w:pStyle w:val="a3"/>
            </w:pPr>
          </w:p>
        </w:tc>
        <w:tc>
          <w:tcPr>
            <w:tcW w:w="0" w:type="auto"/>
            <w:vMerge/>
          </w:tcPr>
          <w:p w:rsidR="00DD1295" w:rsidRDefault="00DD1295">
            <w:pPr>
              <w:pStyle w:val="a3"/>
            </w:pPr>
          </w:p>
        </w:tc>
      </w:tr>
      <w:tr w:rsidR="00DD1295">
        <w:tc>
          <w:tcPr>
            <w:tcW w:w="0" w:type="auto"/>
          </w:tcPr>
          <w:p w:rsidR="00DD1295" w:rsidRDefault="00352DAD">
            <w:pPr>
              <w:pStyle w:val="a3"/>
              <w:jc w:val="center"/>
            </w:pPr>
            <w:r>
              <w:lastRenderedPageBreak/>
              <w:t>D</w:t>
            </w:r>
          </w:p>
        </w:tc>
        <w:tc>
          <w:tcPr>
            <w:tcW w:w="0" w:type="auto"/>
          </w:tcPr>
          <w:p w:rsidR="00DD1295" w:rsidRDefault="00352DAD">
            <w:pPr>
              <w:pStyle w:val="a3"/>
              <w:jc w:val="center"/>
            </w:pPr>
            <w:r>
              <w:t>1.0</w:t>
            </w:r>
          </w:p>
        </w:tc>
        <w:tc>
          <w:tcPr>
            <w:tcW w:w="0" w:type="auto"/>
          </w:tcPr>
          <w:p w:rsidR="00DD1295" w:rsidRDefault="00352DAD">
            <w:pPr>
              <w:pStyle w:val="a3"/>
              <w:jc w:val="center"/>
            </w:pPr>
            <w:r>
              <w:t>50-54</w:t>
            </w:r>
          </w:p>
        </w:tc>
        <w:tc>
          <w:tcPr>
            <w:tcW w:w="0" w:type="auto"/>
            <w:vMerge/>
          </w:tcPr>
          <w:p w:rsidR="00DD1295" w:rsidRDefault="00DD1295">
            <w:pPr>
              <w:pStyle w:val="a3"/>
            </w:pPr>
          </w:p>
        </w:tc>
        <w:tc>
          <w:tcPr>
            <w:tcW w:w="0" w:type="auto"/>
            <w:vMerge/>
          </w:tcPr>
          <w:p w:rsidR="00DD1295" w:rsidRDefault="00DD1295">
            <w:pPr>
              <w:pStyle w:val="a3"/>
            </w:pPr>
          </w:p>
        </w:tc>
      </w:tr>
      <w:tr w:rsidR="00DD1295">
        <w:tc>
          <w:tcPr>
            <w:tcW w:w="0" w:type="auto"/>
          </w:tcPr>
          <w:p w:rsidR="00DD1295" w:rsidRDefault="00352DAD">
            <w:pPr>
              <w:pStyle w:val="a3"/>
              <w:jc w:val="center"/>
            </w:pPr>
            <w:r>
              <w:lastRenderedPageBreak/>
              <w:t>FX</w:t>
            </w:r>
          </w:p>
        </w:tc>
        <w:tc>
          <w:tcPr>
            <w:tcW w:w="0" w:type="auto"/>
          </w:tcPr>
          <w:p w:rsidR="00DD1295" w:rsidRDefault="00352DAD">
            <w:pPr>
              <w:pStyle w:val="a3"/>
              <w:jc w:val="center"/>
            </w:pPr>
            <w:r>
              <w:t>0.5</w:t>
            </w:r>
          </w:p>
        </w:tc>
        <w:tc>
          <w:tcPr>
            <w:tcW w:w="0" w:type="auto"/>
          </w:tcPr>
          <w:p w:rsidR="00DD1295" w:rsidRDefault="00352DAD">
            <w:pPr>
              <w:pStyle w:val="a3"/>
              <w:jc w:val="center"/>
            </w:pPr>
            <w:r>
              <w:t>25-49</w:t>
            </w:r>
          </w:p>
        </w:tc>
        <w:tc>
          <w:tcPr>
            <w:tcW w:w="0" w:type="auto"/>
            <w:vMerge w:val="restart"/>
          </w:tcPr>
          <w:p w:rsidR="00DD1295" w:rsidRDefault="00352DAD">
            <w:pPr>
              <w:pStyle w:val="a3"/>
              <w:jc w:val="center"/>
            </w:pPr>
            <w:r>
              <w:t>Қанағаттанарлықсыз</w:t>
            </w:r>
          </w:p>
        </w:tc>
        <w:tc>
          <w:tcPr>
            <w:tcW w:w="0" w:type="auto"/>
            <w:vMerge w:val="restart"/>
          </w:tcPr>
          <w:p w:rsidR="00DD1295" w:rsidRDefault="00352DAD">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DD1295">
        <w:tc>
          <w:tcPr>
            <w:tcW w:w="0" w:type="auto"/>
          </w:tcPr>
          <w:p w:rsidR="00DD1295" w:rsidRDefault="00352DAD">
            <w:pPr>
              <w:pStyle w:val="a3"/>
              <w:jc w:val="center"/>
            </w:pPr>
            <w:r>
              <w:t>F</w:t>
            </w:r>
          </w:p>
        </w:tc>
        <w:tc>
          <w:tcPr>
            <w:tcW w:w="0" w:type="auto"/>
          </w:tcPr>
          <w:p w:rsidR="00DD1295" w:rsidRDefault="00352DAD">
            <w:pPr>
              <w:pStyle w:val="a3"/>
              <w:jc w:val="center"/>
            </w:pPr>
            <w:r>
              <w:t>0</w:t>
            </w:r>
          </w:p>
        </w:tc>
        <w:tc>
          <w:tcPr>
            <w:tcW w:w="0" w:type="auto"/>
          </w:tcPr>
          <w:p w:rsidR="00DD1295" w:rsidRDefault="00352DAD">
            <w:pPr>
              <w:pStyle w:val="a3"/>
              <w:jc w:val="center"/>
            </w:pPr>
            <w:r>
              <w:t>0-24</w:t>
            </w:r>
          </w:p>
        </w:tc>
        <w:tc>
          <w:tcPr>
            <w:tcW w:w="0" w:type="auto"/>
            <w:vMerge/>
          </w:tcPr>
          <w:p w:rsidR="00DD1295" w:rsidRDefault="00DD1295">
            <w:pPr>
              <w:pStyle w:val="a3"/>
            </w:pPr>
          </w:p>
        </w:tc>
        <w:tc>
          <w:tcPr>
            <w:tcW w:w="0" w:type="auto"/>
            <w:vMerge/>
          </w:tcPr>
          <w:p w:rsidR="00DD1295" w:rsidRDefault="00DD1295">
            <w:pPr>
              <w:pStyle w:val="a3"/>
            </w:pPr>
          </w:p>
        </w:tc>
      </w:tr>
    </w:tbl>
    <w:p w:rsidR="00DD1295" w:rsidRDefault="00DD1295">
      <w:pPr>
        <w:pStyle w:val="a3"/>
      </w:pPr>
    </w:p>
    <w:p w:rsidR="00DD1295" w:rsidRDefault="00352DAD">
      <w:pPr>
        <w:pStyle w:val="a3"/>
        <w:jc w:val="center"/>
      </w:pPr>
      <w:r>
        <w:rPr>
          <w:b/>
        </w:rPr>
        <w:t>4 ПӘНДЕР САЯСАТЫ</w:t>
      </w:r>
    </w:p>
    <w:p w:rsidR="00DD1295" w:rsidRDefault="00DD1295">
      <w:pPr>
        <w:pStyle w:val="a3"/>
      </w:pPr>
    </w:p>
    <w:p w:rsidR="00DD1295" w:rsidRDefault="00352DAD">
      <w:pPr>
        <w:pStyle w:val="a3"/>
        <w:ind w:firstLine="567"/>
      </w:pPr>
      <w:r>
        <w:t>Білім алушы міндетті:</w:t>
      </w:r>
    </w:p>
    <w:p w:rsidR="00990CA1" w:rsidRDefault="00352DAD">
      <w:pPr>
        <w:pStyle w:val="a3"/>
        <w:ind w:firstLine="567"/>
        <w:rPr>
          <w:lang w:val="kk-KZ"/>
        </w:rPr>
      </w:pPr>
      <w:r>
        <w:t xml:space="preserve">1) Академиялық адалдық ережелерін қатаң сақтау: плагиатқа орын жоқ, алдау түрлері мен есептен шығарулар; </w:t>
      </w:r>
    </w:p>
    <w:p w:rsidR="00990CA1" w:rsidRDefault="00352DAD">
      <w:pPr>
        <w:pStyle w:val="a3"/>
        <w:ind w:firstLine="567"/>
        <w:rPr>
          <w:lang w:val="kk-KZ"/>
        </w:rPr>
      </w:pPr>
      <w:r w:rsidRPr="00990CA1">
        <w:rPr>
          <w:lang w:val="kk-KZ"/>
        </w:rPr>
        <w:t xml:space="preserve">2) сабаққа кешікпеу; </w:t>
      </w:r>
    </w:p>
    <w:p w:rsidR="00990CA1" w:rsidRDefault="00352DAD">
      <w:pPr>
        <w:pStyle w:val="a3"/>
        <w:ind w:firstLine="567"/>
        <w:rPr>
          <w:lang w:val="kk-KZ"/>
        </w:rPr>
      </w:pPr>
      <w:r w:rsidRPr="00990CA1">
        <w:rPr>
          <w:lang w:val="kk-KZ"/>
        </w:rPr>
        <w:t xml:space="preserve">3) сабақты жібермеу, ауруы бойынша болмаған жағдайда анықтама беру; </w:t>
      </w:r>
    </w:p>
    <w:p w:rsidR="00990CA1" w:rsidRDefault="00352DAD">
      <w:pPr>
        <w:pStyle w:val="a3"/>
        <w:ind w:firstLine="567"/>
        <w:rPr>
          <w:lang w:val="kk-KZ"/>
        </w:rPr>
      </w:pPr>
      <w:r w:rsidRPr="00990CA1">
        <w:rPr>
          <w:lang w:val="kk-KZ"/>
        </w:rPr>
        <w:t xml:space="preserve">4) сабақтарға іскерлік киімде келу; </w:t>
      </w:r>
    </w:p>
    <w:p w:rsidR="00990CA1" w:rsidRDefault="00352DAD">
      <w:pPr>
        <w:pStyle w:val="a3"/>
        <w:ind w:firstLine="567"/>
        <w:rPr>
          <w:lang w:val="kk-KZ"/>
        </w:rPr>
      </w:pPr>
      <w:r w:rsidRPr="00990CA1">
        <w:rPr>
          <w:lang w:val="kk-KZ"/>
        </w:rPr>
        <w:t xml:space="preserve">5) оқу үдерісіне белсенді қатысу; </w:t>
      </w:r>
    </w:p>
    <w:p w:rsidR="00990CA1" w:rsidRDefault="00352DAD">
      <w:pPr>
        <w:pStyle w:val="a3"/>
        <w:ind w:firstLine="567"/>
        <w:rPr>
          <w:lang w:val="kk-KZ"/>
        </w:rPr>
      </w:pPr>
      <w:r w:rsidRPr="00990CA1">
        <w:rPr>
          <w:lang w:val="kk-KZ"/>
        </w:rPr>
        <w:t xml:space="preserve">6) үй тапсырмаларын өз бетінше және уақтылы орындау; </w:t>
      </w:r>
    </w:p>
    <w:p w:rsidR="00990CA1" w:rsidRDefault="00352DAD">
      <w:pPr>
        <w:pStyle w:val="a3"/>
        <w:ind w:firstLine="567"/>
        <w:rPr>
          <w:lang w:val="kk-KZ"/>
        </w:rPr>
      </w:pPr>
      <w:r w:rsidRPr="00990CA1">
        <w:rPr>
          <w:lang w:val="kk-KZ"/>
        </w:rPr>
        <w:t>7) курстастарға, оқытушылар мен қызметкерлерге шыдам</w:t>
      </w:r>
      <w:r w:rsidR="00990CA1">
        <w:rPr>
          <w:lang w:val="kk-KZ"/>
        </w:rPr>
        <w:t>ды, ашық және мейірімді болуға;</w:t>
      </w:r>
      <w:r w:rsidRPr="00990CA1">
        <w:rPr>
          <w:lang w:val="kk-KZ"/>
        </w:rPr>
        <w:t xml:space="preserve"> </w:t>
      </w:r>
    </w:p>
    <w:p w:rsidR="00990CA1" w:rsidRDefault="00352DAD">
      <w:pPr>
        <w:pStyle w:val="a3"/>
        <w:ind w:firstLine="567"/>
        <w:rPr>
          <w:lang w:val="kk-KZ"/>
        </w:rPr>
      </w:pPr>
      <w:r w:rsidRPr="00990CA1">
        <w:rPr>
          <w:lang w:val="kk-KZ"/>
        </w:rPr>
        <w:t xml:space="preserve">8) ұжымдық жұмысқа жәрдемдесу және пікірталастарға қатысу; </w:t>
      </w:r>
    </w:p>
    <w:p w:rsidR="00990CA1" w:rsidRDefault="00352DAD">
      <w:pPr>
        <w:pStyle w:val="a3"/>
        <w:ind w:firstLine="567"/>
        <w:rPr>
          <w:lang w:val="kk-KZ"/>
        </w:rPr>
      </w:pPr>
      <w:r w:rsidRPr="00990CA1">
        <w:rPr>
          <w:lang w:val="kk-KZ"/>
        </w:rPr>
        <w:t xml:space="preserve">9) ұқыптылық және міндетті болу; </w:t>
      </w:r>
    </w:p>
    <w:p w:rsidR="00DD1295" w:rsidRPr="00990CA1" w:rsidRDefault="00990CA1">
      <w:pPr>
        <w:pStyle w:val="a3"/>
        <w:ind w:firstLine="567"/>
        <w:rPr>
          <w:lang w:val="kk-KZ"/>
        </w:rPr>
      </w:pPr>
      <w:r>
        <w:rPr>
          <w:lang w:val="kk-KZ"/>
        </w:rPr>
        <w:t>10) ШҚ</w:t>
      </w:r>
      <w:r w:rsidR="00352DAD" w:rsidRPr="00990CA1">
        <w:rPr>
          <w:lang w:val="kk-KZ"/>
        </w:rPr>
        <w:t>ТУ студенттерінің Академиялық адалдық кодексін сақтау.</w:t>
      </w:r>
    </w:p>
    <w:p w:rsidR="00DD1295" w:rsidRPr="00990CA1" w:rsidRDefault="00DD1295">
      <w:pPr>
        <w:pStyle w:val="a3"/>
        <w:rPr>
          <w:lang w:val="kk-KZ"/>
        </w:rPr>
      </w:pPr>
    </w:p>
    <w:p w:rsidR="00DD1295" w:rsidRDefault="00352DAD">
      <w:pPr>
        <w:pStyle w:val="a3"/>
        <w:jc w:val="center"/>
      </w:pPr>
      <w:r>
        <w:rPr>
          <w:b/>
        </w:rPr>
        <w:t>5 ҰСЫНЫЛАТЫН ӘДЕБИЕТТЕР ТІЗІМІ</w:t>
      </w:r>
    </w:p>
    <w:p w:rsidR="00DD1295" w:rsidRDefault="00DD1295">
      <w:pPr>
        <w:pStyle w:val="a3"/>
      </w:pPr>
    </w:p>
    <w:p w:rsidR="00DD1295" w:rsidRDefault="00352DAD">
      <w:pPr>
        <w:pStyle w:val="a3"/>
        <w:jc w:val="center"/>
      </w:pPr>
      <w:r>
        <w:rPr>
          <w:b/>
        </w:rPr>
        <w:t>5.1 Негізгі әдебиет</w:t>
      </w:r>
    </w:p>
    <w:p w:rsidR="00DD1295" w:rsidRDefault="00DD1295">
      <w:pPr>
        <w:pStyle w:val="a3"/>
      </w:pPr>
    </w:p>
    <w:p w:rsidR="00DD1295" w:rsidRDefault="00352DAD">
      <w:pPr>
        <w:pStyle w:val="a3"/>
        <w:ind w:firstLine="567"/>
      </w:pPr>
      <w:r>
        <w:t>1. Закон Республики Казахстан «О бухгалтерском учете и финансовой отчетности» от 28.02.2007, № 234 (с изменениями и дополнениями на 01.01.2020 г.).</w:t>
      </w:r>
    </w:p>
    <w:p w:rsidR="00DD1295" w:rsidRDefault="00352DAD">
      <w:pPr>
        <w:pStyle w:val="a3"/>
        <w:ind w:firstLine="567"/>
      </w:pPr>
      <w:r>
        <w:t>2. Типовой план счетов (Приказ Министра финансов РК от 2 октября 2018 года № 877.</w:t>
      </w:r>
    </w:p>
    <w:p w:rsidR="0089026E" w:rsidRPr="0089026E" w:rsidRDefault="00352DAD" w:rsidP="00483B6A">
      <w:pPr>
        <w:shd w:val="clear" w:color="auto" w:fill="FFFFFF"/>
        <w:spacing w:after="0" w:line="240" w:lineRule="auto"/>
        <w:ind w:firstLine="567"/>
        <w:rPr>
          <w:rFonts w:ascii="Times New Roman" w:eastAsia="Times New Roman" w:hAnsi="Times New Roman" w:cs="Times New Roman"/>
          <w:color w:val="000000"/>
          <w:sz w:val="24"/>
          <w:szCs w:val="24"/>
        </w:rPr>
      </w:pPr>
      <w:r w:rsidRPr="00483B6A">
        <w:rPr>
          <w:rFonts w:ascii="Times New Roman" w:hAnsi="Times New Roman" w:cs="Times New Roman"/>
          <w:sz w:val="24"/>
          <w:szCs w:val="24"/>
        </w:rPr>
        <w:lastRenderedPageBreak/>
        <w:t>3.</w:t>
      </w:r>
      <w:r>
        <w:t xml:space="preserve"> </w:t>
      </w:r>
      <w:r w:rsidR="00483B6A">
        <w:rPr>
          <w:rFonts w:ascii="Times New Roman" w:eastAsia="Times New Roman" w:hAnsi="Times New Roman" w:cs="Times New Roman"/>
          <w:color w:val="000000"/>
          <w:sz w:val="24"/>
          <w:szCs w:val="24"/>
        </w:rPr>
        <w:t>Основы бухгалтерского учета</w:t>
      </w:r>
      <w:r w:rsidR="0089026E" w:rsidRPr="0089026E">
        <w:rPr>
          <w:rFonts w:ascii="Times New Roman" w:eastAsia="Times New Roman" w:hAnsi="Times New Roman" w:cs="Times New Roman"/>
          <w:color w:val="000000"/>
          <w:sz w:val="24"/>
          <w:szCs w:val="24"/>
        </w:rPr>
        <w:t>: Учебник / К.Т. Тайгашинова.- Алматы:</w:t>
      </w:r>
      <w:r w:rsidR="00483B6A">
        <w:rPr>
          <w:rFonts w:ascii="Times New Roman" w:eastAsia="Times New Roman" w:hAnsi="Times New Roman" w:cs="Times New Roman"/>
          <w:color w:val="000000"/>
          <w:sz w:val="24"/>
          <w:szCs w:val="24"/>
          <w:lang w:val="kk-KZ"/>
        </w:rPr>
        <w:t xml:space="preserve"> </w:t>
      </w:r>
      <w:r w:rsidR="0089026E" w:rsidRPr="0089026E">
        <w:rPr>
          <w:rFonts w:ascii="Times New Roman" w:eastAsia="Times New Roman" w:hAnsi="Times New Roman" w:cs="Times New Roman"/>
          <w:color w:val="000000"/>
          <w:sz w:val="24"/>
          <w:szCs w:val="24"/>
        </w:rPr>
        <w:t xml:space="preserve">Экономика, 2017.- 202 с. </w:t>
      </w:r>
    </w:p>
    <w:p w:rsidR="00DD1295" w:rsidRDefault="00352DAD">
      <w:pPr>
        <w:pStyle w:val="a3"/>
        <w:ind w:firstLine="567"/>
      </w:pPr>
      <w:r>
        <w:t>4. Назарова В.Л. Бухгалтерский учет. Учебное пособие - Алматы: Экономика, 201</w:t>
      </w:r>
      <w:r w:rsidR="00483B6A">
        <w:rPr>
          <w:lang w:val="kk-KZ"/>
        </w:rPr>
        <w:t>8</w:t>
      </w:r>
      <w:r>
        <w:t>.</w:t>
      </w:r>
    </w:p>
    <w:p w:rsidR="00DD1295" w:rsidRDefault="00352DAD">
      <w:pPr>
        <w:pStyle w:val="a3"/>
        <w:ind w:firstLine="567"/>
        <w:rPr>
          <w:lang w:val="kk-KZ"/>
        </w:rPr>
      </w:pPr>
      <w:r>
        <w:t>5. Проскурина В.П. Бухгалтерский учет от азов до баланса, практическое пособие. - Алматы. «LEM», 201</w:t>
      </w:r>
      <w:r w:rsidR="00483B6A">
        <w:rPr>
          <w:lang w:val="kk-KZ"/>
        </w:rPr>
        <w:t>7</w:t>
      </w:r>
      <w:r>
        <w:t>.</w:t>
      </w:r>
    </w:p>
    <w:p w:rsidR="00483B6A" w:rsidRPr="00483B6A" w:rsidRDefault="00483B6A" w:rsidP="00483B6A">
      <w:pPr>
        <w:shd w:val="clear" w:color="auto" w:fill="FFFFFF"/>
        <w:spacing w:after="0" w:line="240" w:lineRule="auto"/>
        <w:ind w:firstLine="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kk-KZ"/>
        </w:rPr>
        <w:t xml:space="preserve">6. </w:t>
      </w:r>
      <w:r w:rsidRPr="00483B6A">
        <w:rPr>
          <w:rFonts w:ascii="Times New Roman" w:eastAsia="Times New Roman" w:hAnsi="Times New Roman" w:cs="Times New Roman"/>
          <w:color w:val="000000"/>
          <w:sz w:val="24"/>
          <w:szCs w:val="24"/>
        </w:rPr>
        <w:t>Продвинутый финансовый учет: Учебное пособие / Г.К. Тулешова,</w:t>
      </w:r>
      <w:r>
        <w:rPr>
          <w:rFonts w:ascii="Times New Roman" w:eastAsia="Times New Roman" w:hAnsi="Times New Roman" w:cs="Times New Roman"/>
          <w:color w:val="000000"/>
          <w:sz w:val="24"/>
          <w:szCs w:val="24"/>
          <w:lang w:val="kk-KZ"/>
        </w:rPr>
        <w:t xml:space="preserve"> </w:t>
      </w:r>
      <w:r w:rsidRPr="00483B6A">
        <w:rPr>
          <w:rFonts w:ascii="Times New Roman" w:eastAsia="Times New Roman" w:hAnsi="Times New Roman" w:cs="Times New Roman"/>
          <w:color w:val="000000"/>
          <w:sz w:val="24"/>
          <w:szCs w:val="24"/>
        </w:rPr>
        <w:t>Б.Ж. Акимова, С.С. Сапарбаева.- Алматы: Экономика, 2016.- 232 с.</w:t>
      </w:r>
    </w:p>
    <w:p w:rsidR="00483B6A" w:rsidRPr="00483B6A" w:rsidRDefault="00483B6A">
      <w:pPr>
        <w:pStyle w:val="a3"/>
        <w:ind w:firstLine="567"/>
        <w:rPr>
          <w:lang w:val="kk-KZ"/>
        </w:rPr>
      </w:pPr>
    </w:p>
    <w:p w:rsidR="00DD1295" w:rsidRDefault="00DD1295">
      <w:pPr>
        <w:pStyle w:val="a3"/>
      </w:pPr>
    </w:p>
    <w:p w:rsidR="00DD1295" w:rsidRDefault="00352DAD">
      <w:pPr>
        <w:pStyle w:val="a3"/>
        <w:jc w:val="center"/>
      </w:pPr>
      <w:r>
        <w:rPr>
          <w:b/>
        </w:rPr>
        <w:t>5.2 Қосымша әдебиеттер</w:t>
      </w:r>
    </w:p>
    <w:p w:rsidR="00DD1295" w:rsidRDefault="00DD1295">
      <w:pPr>
        <w:pStyle w:val="a3"/>
      </w:pPr>
    </w:p>
    <w:p w:rsidR="00DD1295" w:rsidRDefault="00352DAD">
      <w:pPr>
        <w:pStyle w:val="a3"/>
        <w:ind w:firstLine="567"/>
      </w:pPr>
      <w:r>
        <w:t>1. Приказ Министра Финансов Республики Казахстан от 31 марта 2015г., № 241 «Об утверждении Правил ведения бухгалтерского учета»</w:t>
      </w:r>
    </w:p>
    <w:p w:rsidR="00DD1295" w:rsidRDefault="00352DAD">
      <w:pPr>
        <w:pStyle w:val="a3"/>
        <w:ind w:firstLine="567"/>
      </w:pPr>
      <w:r>
        <w:t>2. Миржакыпова С.Т., Аппакова Г.Н. Основы бухгалтерского учета. Учебное пособие для вузов – Алматы, «Издательство Экономика», 20</w:t>
      </w:r>
      <w:r w:rsidR="00483B6A">
        <w:rPr>
          <w:lang w:val="kk-KZ"/>
        </w:rPr>
        <w:t>16</w:t>
      </w:r>
      <w:r>
        <w:t>. – 186 с.</w:t>
      </w:r>
    </w:p>
    <w:sectPr w:rsidR="00DD1295">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6952" w:rsidRDefault="004D6952">
      <w:pPr>
        <w:spacing w:after="0" w:line="240" w:lineRule="auto"/>
      </w:pPr>
      <w:r>
        <w:separator/>
      </w:r>
    </w:p>
  </w:endnote>
  <w:endnote w:type="continuationSeparator" w:id="0">
    <w:p w:rsidR="004D6952" w:rsidRDefault="004D69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6952" w:rsidRDefault="004D6952">
      <w:pPr>
        <w:spacing w:after="0" w:line="240" w:lineRule="auto"/>
      </w:pPr>
      <w:r>
        <w:separator/>
      </w:r>
    </w:p>
  </w:footnote>
  <w:footnote w:type="continuationSeparator" w:id="0">
    <w:p w:rsidR="004D6952" w:rsidRDefault="004D69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352DAD">
      <w:trPr>
        <w:cantSplit/>
        <w:trHeight w:val="353"/>
      </w:trPr>
      <w:tc>
        <w:tcPr>
          <w:tcW w:w="1129" w:type="dxa"/>
          <w:vMerge w:val="restart"/>
          <w:vAlign w:val="center"/>
        </w:tcPr>
        <w:p w:rsidR="00352DAD" w:rsidRDefault="00352DAD">
          <w:pPr>
            <w:pStyle w:val="a3"/>
            <w:jc w:val="center"/>
          </w:pPr>
          <w:r>
            <w:rPr>
              <w:noProof/>
            </w:rPr>
            <w:drawing>
              <wp:inline distT="0" distB="0" distL="0" distR="0" wp14:anchorId="2CE992D4" wp14:editId="17B2A26A">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352DAD" w:rsidRDefault="00352DAD">
          <w:pPr>
            <w:pStyle w:val="a5"/>
          </w:pPr>
          <w:r>
            <w:rPr>
              <w:lang w:val="kk-KZ"/>
            </w:rPr>
            <w:t>Д. СЕРІКБАЕВ атындағы ШЫҒЫС ҚАЗАҚСТАН ТЕХНИКАЛЫҚ УНИВЕРСИТЕТІ</w:t>
          </w:r>
        </w:p>
      </w:tc>
      <w:tc>
        <w:tcPr>
          <w:tcW w:w="1501" w:type="dxa"/>
          <w:vMerge w:val="restart"/>
          <w:vAlign w:val="center"/>
        </w:tcPr>
        <w:p w:rsidR="00352DAD" w:rsidRDefault="00352DAD">
          <w:pPr>
            <w:pStyle w:val="a5"/>
          </w:pPr>
          <w:r>
            <w:fldChar w:fldCharType="begin"/>
          </w:r>
          <w:r>
            <w:instrText>PAGE</w:instrText>
          </w:r>
          <w:r>
            <w:fldChar w:fldCharType="separate"/>
          </w:r>
          <w:r w:rsidR="007731CE">
            <w:rPr>
              <w:noProof/>
            </w:rPr>
            <w:t>14</w:t>
          </w:r>
          <w:r>
            <w:fldChar w:fldCharType="end"/>
          </w:r>
          <w:r>
            <w:t> бет </w:t>
          </w:r>
          <w:r>
            <w:fldChar w:fldCharType="begin"/>
          </w:r>
          <w:r>
            <w:instrText>NUMPAGES</w:instrText>
          </w:r>
          <w:r>
            <w:fldChar w:fldCharType="separate"/>
          </w:r>
          <w:r w:rsidR="007731CE">
            <w:rPr>
              <w:noProof/>
            </w:rPr>
            <w:t>14</w:t>
          </w:r>
          <w:r>
            <w:fldChar w:fldCharType="end"/>
          </w:r>
        </w:p>
      </w:tc>
    </w:tr>
    <w:tr w:rsidR="00352DAD">
      <w:trPr>
        <w:cantSplit/>
        <w:trHeight w:val="310"/>
      </w:trPr>
      <w:tc>
        <w:tcPr>
          <w:tcW w:w="1129" w:type="dxa"/>
          <w:vMerge/>
        </w:tcPr>
        <w:p w:rsidR="00352DAD" w:rsidRDefault="00352DAD">
          <w:pPr>
            <w:pStyle w:val="a3"/>
          </w:pPr>
        </w:p>
      </w:tc>
      <w:tc>
        <w:tcPr>
          <w:tcW w:w="1921" w:type="dxa"/>
          <w:vAlign w:val="center"/>
        </w:tcPr>
        <w:p w:rsidR="00352DAD" w:rsidRDefault="00352DAD">
          <w:pPr>
            <w:pStyle w:val="a5"/>
          </w:pPr>
          <w:r>
            <w:rPr>
              <w:lang w:val="kk-KZ"/>
            </w:rPr>
            <w:t>Сапа менеджменті жүйесі</w:t>
          </w:r>
        </w:p>
      </w:tc>
      <w:tc>
        <w:tcPr>
          <w:tcW w:w="0" w:type="auto"/>
          <w:vAlign w:val="center"/>
        </w:tcPr>
        <w:p w:rsidR="00352DAD" w:rsidRDefault="00352DAD">
          <w:pPr>
            <w:pStyle w:val="a5"/>
          </w:pPr>
          <w:r>
            <w:t>И-НАО "ВКТУ" 026-II-2021</w:t>
          </w:r>
        </w:p>
        <w:p w:rsidR="00352DAD" w:rsidRDefault="00352DAD">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352DAD" w:rsidRDefault="00352DAD">
          <w:pPr>
            <w:pStyle w:val="a3"/>
          </w:pPr>
        </w:p>
      </w:tc>
    </w:tr>
  </w:tbl>
  <w:p w:rsidR="00352DAD" w:rsidRDefault="00352DA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295"/>
    <w:rsid w:val="0012269F"/>
    <w:rsid w:val="00140B04"/>
    <w:rsid w:val="00164547"/>
    <w:rsid w:val="001B63FE"/>
    <w:rsid w:val="002C498A"/>
    <w:rsid w:val="00352DAD"/>
    <w:rsid w:val="00427789"/>
    <w:rsid w:val="00450B47"/>
    <w:rsid w:val="00483B6A"/>
    <w:rsid w:val="004D6952"/>
    <w:rsid w:val="007731CE"/>
    <w:rsid w:val="0082349B"/>
    <w:rsid w:val="0089026E"/>
    <w:rsid w:val="00990CA1"/>
    <w:rsid w:val="009F7D07"/>
    <w:rsid w:val="00B6292A"/>
    <w:rsid w:val="00BC0D7E"/>
    <w:rsid w:val="00DB6FCD"/>
    <w:rsid w:val="00DD12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52DA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52DA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52DA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52D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4931290">
      <w:bodyDiv w:val="1"/>
      <w:marLeft w:val="0"/>
      <w:marRight w:val="0"/>
      <w:marTop w:val="0"/>
      <w:marBottom w:val="0"/>
      <w:divBdr>
        <w:top w:val="none" w:sz="0" w:space="0" w:color="auto"/>
        <w:left w:val="none" w:sz="0" w:space="0" w:color="auto"/>
        <w:bottom w:val="none" w:sz="0" w:space="0" w:color="auto"/>
        <w:right w:val="none" w:sz="0" w:space="0" w:color="auto"/>
      </w:divBdr>
      <w:divsChild>
        <w:div w:id="106436848">
          <w:marLeft w:val="0"/>
          <w:marRight w:val="0"/>
          <w:marTop w:val="0"/>
          <w:marBottom w:val="0"/>
          <w:divBdr>
            <w:top w:val="none" w:sz="0" w:space="0" w:color="auto"/>
            <w:left w:val="none" w:sz="0" w:space="0" w:color="auto"/>
            <w:bottom w:val="none" w:sz="0" w:space="0" w:color="auto"/>
            <w:right w:val="none" w:sz="0" w:space="0" w:color="auto"/>
          </w:divBdr>
        </w:div>
        <w:div w:id="1248533961">
          <w:marLeft w:val="0"/>
          <w:marRight w:val="0"/>
          <w:marTop w:val="0"/>
          <w:marBottom w:val="0"/>
          <w:divBdr>
            <w:top w:val="none" w:sz="0" w:space="0" w:color="auto"/>
            <w:left w:val="none" w:sz="0" w:space="0" w:color="auto"/>
            <w:bottom w:val="none" w:sz="0" w:space="0" w:color="auto"/>
            <w:right w:val="none" w:sz="0" w:space="0" w:color="auto"/>
          </w:divBdr>
        </w:div>
      </w:divsChild>
    </w:div>
    <w:div w:id="1229459588">
      <w:bodyDiv w:val="1"/>
      <w:marLeft w:val="0"/>
      <w:marRight w:val="0"/>
      <w:marTop w:val="0"/>
      <w:marBottom w:val="0"/>
      <w:divBdr>
        <w:top w:val="none" w:sz="0" w:space="0" w:color="auto"/>
        <w:left w:val="none" w:sz="0" w:space="0" w:color="auto"/>
        <w:bottom w:val="none" w:sz="0" w:space="0" w:color="auto"/>
        <w:right w:val="none" w:sz="0" w:space="0" w:color="auto"/>
      </w:divBdr>
      <w:divsChild>
        <w:div w:id="1935480194">
          <w:marLeft w:val="0"/>
          <w:marRight w:val="0"/>
          <w:marTop w:val="0"/>
          <w:marBottom w:val="0"/>
          <w:divBdr>
            <w:top w:val="none" w:sz="0" w:space="0" w:color="auto"/>
            <w:left w:val="none" w:sz="0" w:space="0" w:color="auto"/>
            <w:bottom w:val="none" w:sz="0" w:space="0" w:color="auto"/>
            <w:right w:val="none" w:sz="0" w:space="0" w:color="auto"/>
          </w:divBdr>
        </w:div>
        <w:div w:id="85747441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0D0D41-7578-46A0-A152-90FB619BD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3322</Words>
  <Characters>18940</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 (Руководитель УВЦДиД)</dc:creator>
  <cp:lastModifiedBy>Гульжан Байтикенова</cp:lastModifiedBy>
  <cp:revision>2</cp:revision>
  <cp:lastPrinted>2022-01-14T10:40:00Z</cp:lastPrinted>
  <dcterms:created xsi:type="dcterms:W3CDTF">2022-02-03T05:49:00Z</dcterms:created>
  <dcterms:modified xsi:type="dcterms:W3CDTF">2022-02-03T05:49:00Z</dcterms:modified>
</cp:coreProperties>
</file>